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81C3" w14:textId="77777777" w:rsidR="00D91404" w:rsidRDefault="00D91404" w:rsidP="00D91404">
      <w:pPr>
        <w:jc w:val="center"/>
        <w:rPr>
          <w:rFonts w:asciiTheme="majorHAnsi" w:hAnsiTheme="majorHAnsi" w:cstheme="majorHAnsi"/>
          <w:b/>
          <w:sz w:val="28"/>
          <w:lang w:bidi="tr-TR"/>
        </w:rPr>
      </w:pPr>
      <w:r>
        <w:rPr>
          <w:rFonts w:asciiTheme="majorHAnsi" w:hAnsiTheme="majorHAnsi" w:cstheme="majorHAnsi"/>
          <w:b/>
          <w:noProof/>
          <w:sz w:val="28"/>
          <w:lang w:bidi="tr-TR"/>
        </w:rPr>
        <w:drawing>
          <wp:inline distT="0" distB="0" distL="0" distR="0" wp14:anchorId="2DF72CE2" wp14:editId="11ADC170">
            <wp:extent cx="2743200" cy="40480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404805"/>
                    </a:xfrm>
                    <a:prstGeom prst="rect">
                      <a:avLst/>
                    </a:prstGeom>
                  </pic:spPr>
                </pic:pic>
              </a:graphicData>
            </a:graphic>
          </wp:inline>
        </w:drawing>
      </w:r>
    </w:p>
    <w:p w14:paraId="2DB93953" w14:textId="77777777" w:rsidR="00D91404" w:rsidRDefault="00D91404">
      <w:pPr>
        <w:rPr>
          <w:rFonts w:asciiTheme="majorHAnsi" w:hAnsiTheme="majorHAnsi" w:cstheme="majorHAnsi"/>
          <w:b/>
          <w:sz w:val="28"/>
          <w:lang w:bidi="tr-TR"/>
        </w:rPr>
      </w:pPr>
    </w:p>
    <w:p w14:paraId="16F96A7C" w14:textId="77777777" w:rsidR="00D91404" w:rsidRDefault="00FC1DDB" w:rsidP="00D91404">
      <w:pPr>
        <w:jc w:val="center"/>
        <w:rPr>
          <w:rFonts w:asciiTheme="majorHAnsi" w:hAnsiTheme="majorHAnsi" w:cstheme="majorHAnsi"/>
          <w:b/>
          <w:sz w:val="28"/>
          <w:lang w:bidi="tr-TR"/>
        </w:rPr>
      </w:pPr>
      <w:r w:rsidRPr="00616EC5">
        <w:rPr>
          <w:rFonts w:asciiTheme="majorHAnsi" w:hAnsiTheme="majorHAnsi" w:cstheme="majorHAnsi"/>
          <w:b/>
          <w:sz w:val="28"/>
          <w:lang w:bidi="tr-TR"/>
        </w:rPr>
        <w:t>Bina Sistemleri ve Ekipmanlarının Project Haystack Açık Kaynak Veri Modelleme Standardına Dayalı</w:t>
      </w:r>
    </w:p>
    <w:p w14:paraId="637B3F2A" w14:textId="3D6FB382" w:rsidR="009E2E6B" w:rsidRPr="0048286D" w:rsidRDefault="002A1BE8" w:rsidP="0048286D">
      <w:pPr>
        <w:jc w:val="center"/>
        <w:rPr>
          <w:rFonts w:asciiTheme="majorHAnsi" w:hAnsiTheme="majorHAnsi" w:cstheme="majorHAnsi"/>
          <w:b/>
          <w:sz w:val="28"/>
        </w:rPr>
      </w:pPr>
      <w:r w:rsidRPr="00616EC5">
        <w:rPr>
          <w:rFonts w:asciiTheme="majorHAnsi" w:hAnsiTheme="majorHAnsi" w:cstheme="majorHAnsi"/>
          <w:b/>
          <w:sz w:val="28"/>
          <w:lang w:bidi="tr-TR"/>
        </w:rPr>
        <w:t>Veri Modellemesine Yönelik Kılavuz Şartname</w:t>
      </w:r>
    </w:p>
    <w:p w14:paraId="1220EDA4" w14:textId="2A964FAC" w:rsidR="00992592" w:rsidRPr="00616EC5" w:rsidRDefault="00992592">
      <w:pPr>
        <w:rPr>
          <w:rFonts w:asciiTheme="majorHAnsi" w:hAnsiTheme="majorHAnsi" w:cstheme="majorHAnsi"/>
          <w:sz w:val="20"/>
        </w:rPr>
      </w:pPr>
      <w:proofErr w:type="gramStart"/>
      <w:r w:rsidRPr="00616EC5">
        <w:rPr>
          <w:rFonts w:asciiTheme="majorHAnsi" w:hAnsiTheme="majorHAnsi" w:cstheme="majorHAnsi"/>
          <w:sz w:val="20"/>
          <w:lang w:bidi="tr-TR"/>
        </w:rPr>
        <w:t>v</w:t>
      </w:r>
      <w:proofErr w:type="gramEnd"/>
      <w:r w:rsidRPr="00616EC5">
        <w:rPr>
          <w:rFonts w:asciiTheme="majorHAnsi" w:hAnsiTheme="majorHAnsi" w:cstheme="majorHAnsi"/>
          <w:sz w:val="20"/>
          <w:lang w:bidi="tr-TR"/>
        </w:rPr>
        <w:t>2013-10-1</w:t>
      </w:r>
    </w:p>
    <w:p w14:paraId="14496693" w14:textId="77777777" w:rsidR="00FC1DDB" w:rsidRPr="00616EC5" w:rsidRDefault="00FC1DDB">
      <w:pPr>
        <w:rPr>
          <w:rFonts w:asciiTheme="majorHAnsi" w:hAnsiTheme="majorHAnsi" w:cstheme="majorHAnsi"/>
          <w:b/>
        </w:rPr>
      </w:pPr>
    </w:p>
    <w:p w14:paraId="5EF0DF81" w14:textId="77777777" w:rsidR="00FC1DDB" w:rsidRPr="00616EC5" w:rsidRDefault="00FC1DDB">
      <w:pPr>
        <w:rPr>
          <w:rFonts w:asciiTheme="majorHAnsi" w:hAnsiTheme="majorHAnsi" w:cstheme="majorHAnsi"/>
          <w:sz w:val="22"/>
        </w:rPr>
      </w:pPr>
    </w:p>
    <w:p w14:paraId="59BB4A5A" w14:textId="77777777" w:rsidR="00C34DB9" w:rsidRPr="00616EC5" w:rsidRDefault="00FC21F2" w:rsidP="00C34DB9">
      <w:pPr>
        <w:rPr>
          <w:rFonts w:asciiTheme="majorHAnsi" w:hAnsiTheme="majorHAnsi" w:cstheme="majorHAnsi"/>
          <w:sz w:val="22"/>
        </w:rPr>
      </w:pPr>
      <w:r w:rsidRPr="00616EC5">
        <w:rPr>
          <w:rFonts w:asciiTheme="majorHAnsi" w:hAnsiTheme="majorHAnsi" w:cstheme="majorHAnsi"/>
          <w:b/>
          <w:sz w:val="22"/>
          <w:lang w:bidi="tr-TR"/>
        </w:rPr>
        <w:t xml:space="preserve">1.0 Amaç: </w:t>
      </w:r>
      <w:r w:rsidRPr="00616EC5">
        <w:rPr>
          <w:rFonts w:asciiTheme="majorHAnsi" w:hAnsiTheme="majorHAnsi" w:cstheme="majorHAnsi"/>
          <w:sz w:val="22"/>
          <w:lang w:bidi="tr-TR"/>
        </w:rPr>
        <w:t>Bir veri modelleme standardının amacı, tesis otomasyon sistemleri, ekipman sistemleri, enerji ölçüm sistemleri, mobil varlıklar dahil diğer akıllı cihazlar ve meta veri olarak bilinen ilişkili açıklayıcı bilgilerle bağlantılı veri noktalarını adlandırmak ve tanımlamak için tutarlı, standartlaştırılmış bir metodoloji sağlamaktır.</w:t>
      </w:r>
    </w:p>
    <w:p w14:paraId="01204D85" w14:textId="77777777" w:rsidR="00C34DB9" w:rsidRPr="00616EC5" w:rsidRDefault="00C34DB9" w:rsidP="00C34DB9">
      <w:pPr>
        <w:rPr>
          <w:rFonts w:asciiTheme="majorHAnsi" w:hAnsiTheme="majorHAnsi" w:cstheme="majorHAnsi"/>
          <w:sz w:val="22"/>
        </w:rPr>
      </w:pPr>
    </w:p>
    <w:p w14:paraId="4F4A8D3B" w14:textId="77777777" w:rsidR="00C34DB9" w:rsidRPr="00616EC5" w:rsidRDefault="00C34DB9" w:rsidP="00C34DB9">
      <w:pPr>
        <w:ind w:left="360"/>
        <w:rPr>
          <w:rFonts w:asciiTheme="majorHAnsi" w:hAnsiTheme="majorHAnsi" w:cstheme="majorHAnsi"/>
          <w:sz w:val="22"/>
        </w:rPr>
      </w:pPr>
      <w:r w:rsidRPr="00616EC5">
        <w:rPr>
          <w:rFonts w:asciiTheme="majorHAnsi" w:hAnsiTheme="majorHAnsi" w:cstheme="majorHAnsi"/>
          <w:b/>
          <w:sz w:val="22"/>
          <w:lang w:bidi="tr-TR"/>
        </w:rPr>
        <w:t xml:space="preserve">1.1 Arka Plan: </w:t>
      </w:r>
      <w:r w:rsidRPr="00616EC5">
        <w:rPr>
          <w:rFonts w:asciiTheme="majorHAnsi" w:hAnsiTheme="majorHAnsi" w:cstheme="majorHAnsi"/>
          <w:sz w:val="22"/>
          <w:lang w:bidi="tr-TR"/>
        </w:rPr>
        <w:t>Modern otomasyon sistemleri ve akıllı cihazlar, çevresel koşullar, ekipmanın çalışma durumu, enerji kullanımı ve performansı dahil olmak üzere büyük miktarlarda verinin toplanmasını kolaylaştırmıştır.  Ancak gerçekte, bu verilerin genel olarak standart veya tutarlı bir organizasyon olmadan düşük seviyeli düzensiz bir formatta mevcut olması, büyük fiziksel çaba harcamadan trendleri yorumlamayı, analiz yapmayı veya işe yarayan raporlar ve görselleştirmeler oluşturmayı zorlaştırır.  Bunun sonucunda an itibarıyla elimizde, kendilerinden kolayca değer elde edemediğimiz büyük miktarda yapılandırılmamış veri kalır.</w:t>
      </w:r>
    </w:p>
    <w:p w14:paraId="7A18E6D3" w14:textId="77777777" w:rsidR="00C34DB9" w:rsidRPr="00616EC5" w:rsidRDefault="00C34DB9" w:rsidP="00C34DB9">
      <w:pPr>
        <w:ind w:left="360"/>
        <w:rPr>
          <w:rFonts w:asciiTheme="majorHAnsi" w:hAnsiTheme="majorHAnsi" w:cstheme="majorHAnsi"/>
          <w:sz w:val="22"/>
        </w:rPr>
      </w:pPr>
    </w:p>
    <w:p w14:paraId="285C2284" w14:textId="77777777" w:rsidR="00C34DB9" w:rsidRPr="00616EC5" w:rsidRDefault="00C34DB9" w:rsidP="00C34DB9">
      <w:pPr>
        <w:ind w:left="360"/>
        <w:rPr>
          <w:rFonts w:asciiTheme="majorHAnsi" w:hAnsiTheme="majorHAnsi" w:cstheme="majorHAnsi"/>
          <w:sz w:val="22"/>
        </w:rPr>
      </w:pPr>
      <w:r w:rsidRPr="00616EC5">
        <w:rPr>
          <w:rFonts w:asciiTheme="majorHAnsi" w:hAnsiTheme="majorHAnsi" w:cstheme="majorHAnsi"/>
          <w:sz w:val="22"/>
          <w:lang w:bidi="tr-TR"/>
        </w:rPr>
        <w:t xml:space="preserve">Akıllı cihaz verilerini işlemeye uygun zekaya dönüştürmenin ilk adımı, verilere "bağlam" sağlamaktır, böylece her bir veri parçasının "ne anlama geldiğini" ve genel bir sisteme nasıl uyduğunu tam olarak anlayabiliriz.  Örneğin bir Klima Santralinin (AHU) çıkış havası sıcaklığını dönüş havası sıcaklığıyla karşılaştırmak için bu bilgiye nasıl erişebiliriz?  Bugün, bir veri noktasının ne anlama geldiğinin çoğunlukla tek göstergesi, sistem </w:t>
      </w:r>
      <w:proofErr w:type="spellStart"/>
      <w:r w:rsidRPr="00616EC5">
        <w:rPr>
          <w:rFonts w:asciiTheme="majorHAnsi" w:hAnsiTheme="majorHAnsi" w:cstheme="majorHAnsi"/>
          <w:sz w:val="22"/>
          <w:lang w:bidi="tr-TR"/>
        </w:rPr>
        <w:t>entegratörünün</w:t>
      </w:r>
      <w:proofErr w:type="spellEnd"/>
      <w:r w:rsidRPr="00616EC5">
        <w:rPr>
          <w:rFonts w:asciiTheme="majorHAnsi" w:hAnsiTheme="majorHAnsi" w:cstheme="majorHAnsi"/>
          <w:sz w:val="22"/>
          <w:lang w:bidi="tr-TR"/>
        </w:rPr>
        <w:t xml:space="preserve"> "DA_TEMP" gibi bir yapılandırma sırasında verdiği rastgele bir adın şifresi çözülerek bulunur.  </w:t>
      </w:r>
    </w:p>
    <w:p w14:paraId="71A4F126" w14:textId="77777777" w:rsidR="00C34DB9" w:rsidRPr="00616EC5" w:rsidRDefault="00C34DB9" w:rsidP="00C34DB9">
      <w:pPr>
        <w:ind w:left="360"/>
        <w:rPr>
          <w:rFonts w:asciiTheme="majorHAnsi" w:hAnsiTheme="majorHAnsi" w:cstheme="majorHAnsi"/>
          <w:sz w:val="22"/>
        </w:rPr>
      </w:pPr>
    </w:p>
    <w:p w14:paraId="5FC43EC8" w14:textId="77777777" w:rsidR="00C34DB9" w:rsidRPr="00616EC5" w:rsidRDefault="00C34DB9" w:rsidP="00C34DB9">
      <w:pPr>
        <w:ind w:left="360"/>
        <w:rPr>
          <w:rFonts w:asciiTheme="majorHAnsi" w:hAnsiTheme="majorHAnsi" w:cstheme="majorHAnsi"/>
          <w:sz w:val="22"/>
        </w:rPr>
      </w:pPr>
      <w:r w:rsidRPr="00616EC5">
        <w:rPr>
          <w:rFonts w:asciiTheme="majorHAnsi" w:hAnsiTheme="majorHAnsi" w:cstheme="majorHAnsi"/>
          <w:sz w:val="22"/>
          <w:lang w:bidi="tr-TR"/>
        </w:rPr>
        <w:t xml:space="preserve">Bina sistemleri ve tesis mühendisliği ile bağlantılı veri noktası adlandırma kuralları için daha önce kabul edilmiş herhangi bir standart olmadığı göz önüne alındığında, endüstrinin karşılaştığı temel zorluklardan biri, çeşitli bina sistemleri tarafından toplanan bilgileri anlamlandırmada ortak bir sözlük oluşturmaktır.  Bu gibi zorluklara karmaşık sistemler açısından bakıldığında, standartlaştırılmış bile olsa, sadece veri noktası adlarını kullanarak istenen açıklayıcı nitelikteki bilgilerin tam kapsamını elde etmenin mümkün olmadığı anlaşılmaktadır.  Hangi </w:t>
      </w:r>
      <w:proofErr w:type="spellStart"/>
      <w:r w:rsidRPr="00616EC5">
        <w:rPr>
          <w:rFonts w:asciiTheme="majorHAnsi" w:hAnsiTheme="majorHAnsi" w:cstheme="majorHAnsi"/>
          <w:sz w:val="22"/>
          <w:lang w:bidi="tr-TR"/>
        </w:rPr>
        <w:t>AHU'ların</w:t>
      </w:r>
      <w:proofErr w:type="spellEnd"/>
      <w:r w:rsidRPr="00616EC5">
        <w:rPr>
          <w:rFonts w:asciiTheme="majorHAnsi" w:hAnsiTheme="majorHAnsi" w:cstheme="majorHAnsi"/>
          <w:sz w:val="22"/>
          <w:lang w:bidi="tr-TR"/>
        </w:rPr>
        <w:t xml:space="preserve"> hangi Değişken Hava Debisini (VAV) beslediğini belirlemeye yönelik eksiksiz bir hava dağıtım sisteminin modellenmesi veya bir elektrik sistemindeki sayaçlar ve cihaz yükleri arasındaki tüm ilişkilerin anlaşılması bu duruma birer örnek olarak gösterilebilir.  Bu ilişkilerin modellenmesi; sistem düzeyinde, bina düzeyinde ve hatta bir bina portföyündeki bütün işlemlerin analiz edilebilmesine </w:t>
      </w:r>
      <w:proofErr w:type="gramStart"/>
      <w:r w:rsidRPr="00616EC5">
        <w:rPr>
          <w:rFonts w:asciiTheme="majorHAnsi" w:hAnsiTheme="majorHAnsi" w:cstheme="majorHAnsi"/>
          <w:sz w:val="22"/>
          <w:lang w:bidi="tr-TR"/>
        </w:rPr>
        <w:t>imkan</w:t>
      </w:r>
      <w:proofErr w:type="gramEnd"/>
      <w:r w:rsidRPr="00616EC5">
        <w:rPr>
          <w:rFonts w:asciiTheme="majorHAnsi" w:hAnsiTheme="majorHAnsi" w:cstheme="majorHAnsi"/>
          <w:sz w:val="22"/>
          <w:lang w:bidi="tr-TR"/>
        </w:rPr>
        <w:t xml:space="preserve"> verir.  Bu bilgi aralığına ulaşmaya yönelik kullanılan nokta isimleri </w:t>
      </w:r>
      <w:proofErr w:type="gramStart"/>
      <w:r w:rsidRPr="00616EC5">
        <w:rPr>
          <w:rFonts w:asciiTheme="majorHAnsi" w:hAnsiTheme="majorHAnsi" w:cstheme="majorHAnsi"/>
          <w:sz w:val="22"/>
          <w:lang w:bidi="tr-TR"/>
        </w:rPr>
        <w:t>imkansız</w:t>
      </w:r>
      <w:proofErr w:type="gramEnd"/>
      <w:r w:rsidRPr="00616EC5">
        <w:rPr>
          <w:rFonts w:asciiTheme="majorHAnsi" w:hAnsiTheme="majorHAnsi" w:cstheme="majorHAnsi"/>
          <w:sz w:val="22"/>
          <w:lang w:bidi="tr-TR"/>
        </w:rPr>
        <w:t xml:space="preserve"> birer şekilde uzun olacaktır, bu nedenle yapılandırılmış kombinasyonlara ihtiyaç duyulur.</w:t>
      </w:r>
    </w:p>
    <w:p w14:paraId="06A961CA" w14:textId="77777777" w:rsidR="00C34DB9" w:rsidRPr="00616EC5" w:rsidRDefault="00C34DB9" w:rsidP="00C34DB9">
      <w:pPr>
        <w:ind w:left="360"/>
        <w:rPr>
          <w:rFonts w:asciiTheme="majorHAnsi" w:hAnsiTheme="majorHAnsi" w:cstheme="majorHAnsi"/>
          <w:sz w:val="22"/>
        </w:rPr>
      </w:pPr>
    </w:p>
    <w:p w14:paraId="2B1941C6" w14:textId="77777777" w:rsidR="00937613" w:rsidRPr="00616EC5" w:rsidRDefault="00C34DB9" w:rsidP="00C34DB9">
      <w:pPr>
        <w:ind w:left="360"/>
        <w:rPr>
          <w:rFonts w:asciiTheme="majorHAnsi" w:hAnsiTheme="majorHAnsi" w:cstheme="majorHAnsi"/>
          <w:sz w:val="22"/>
        </w:rPr>
      </w:pPr>
      <w:r w:rsidRPr="00616EC5">
        <w:rPr>
          <w:rFonts w:asciiTheme="majorHAnsi" w:hAnsiTheme="majorHAnsi" w:cstheme="majorHAnsi"/>
          <w:sz w:val="22"/>
          <w:lang w:bidi="tr-TR"/>
        </w:rPr>
        <w:t xml:space="preserve">Project </w:t>
      </w:r>
      <w:proofErr w:type="spellStart"/>
      <w:r w:rsidRPr="00616EC5">
        <w:rPr>
          <w:rFonts w:asciiTheme="majorHAnsi" w:hAnsiTheme="majorHAnsi" w:cstheme="majorHAnsi"/>
          <w:sz w:val="22"/>
          <w:lang w:bidi="tr-TR"/>
        </w:rPr>
        <w:t>Haystack'in</w:t>
      </w:r>
      <w:proofErr w:type="spellEnd"/>
      <w:r w:rsidRPr="00616EC5">
        <w:rPr>
          <w:rFonts w:asciiTheme="majorHAnsi" w:hAnsiTheme="majorHAnsi" w:cstheme="majorHAnsi"/>
          <w:sz w:val="22"/>
          <w:lang w:bidi="tr-TR"/>
        </w:rPr>
        <w:t xml:space="preserve"> misyonu, bina sistemleri ve akıllı cihaz modellerinin çeşitli yazılımlar ve web tabanlı uygulamalar tarafından otomatik olarak yorumlanabilmesi için bir metodoloji ve ortak bir sözlük tanımlamaktır.  Bu, sistem sahiplerinin, operatörlerinin, üreticilerinin ve </w:t>
      </w:r>
      <w:r w:rsidRPr="00616EC5">
        <w:rPr>
          <w:rFonts w:asciiTheme="majorHAnsi" w:hAnsiTheme="majorHAnsi" w:cstheme="majorHAnsi"/>
          <w:sz w:val="22"/>
          <w:lang w:bidi="tr-TR"/>
        </w:rPr>
        <w:lastRenderedPageBreak/>
        <w:t>hizmet sağlayıcılarının akıllı sistemlerin topladığı büyük miktardaki verilerden daha etkin bir şekilde değer elde etmelerini sağlayacaktır.</w:t>
      </w:r>
    </w:p>
    <w:p w14:paraId="02FD1609" w14:textId="77777777" w:rsidR="00937613" w:rsidRPr="00616EC5" w:rsidRDefault="00937613" w:rsidP="00C34DB9">
      <w:pPr>
        <w:ind w:left="360"/>
        <w:rPr>
          <w:rFonts w:asciiTheme="majorHAnsi" w:hAnsiTheme="majorHAnsi" w:cstheme="majorHAnsi"/>
          <w:sz w:val="22"/>
        </w:rPr>
      </w:pPr>
    </w:p>
    <w:p w14:paraId="42430739" w14:textId="77777777" w:rsidR="00C34DB9" w:rsidRPr="00616EC5" w:rsidRDefault="00937613" w:rsidP="00C34DB9">
      <w:pPr>
        <w:ind w:left="360"/>
        <w:rPr>
          <w:rFonts w:asciiTheme="majorHAnsi" w:hAnsiTheme="majorHAnsi" w:cstheme="majorHAnsi"/>
          <w:sz w:val="22"/>
        </w:rPr>
      </w:pPr>
      <w:r w:rsidRPr="00616EC5">
        <w:rPr>
          <w:rFonts w:asciiTheme="majorHAnsi" w:hAnsiTheme="majorHAnsi" w:cstheme="majorHAnsi"/>
          <w:sz w:val="22"/>
          <w:lang w:bidi="tr-TR"/>
        </w:rPr>
        <w:t xml:space="preserve">Project Haystack, bina sistemlerinin ve ilgili akıllı cihazların değer zincirinin tamamını kapsar ve sistem verilerinin standartlara dayalı organizasyonunu ve harici uygulamalarla kolay entegrasyonu sağlamak için bina otomasyonu ve benzeri sistemlerde yer alan veriler için sistem sahiplerinin ve danışmanların Haystack adlandırma kurallarını belirlemesini sağlar. Project Haystack, Haystack semantik etiketlemesinin diğer ilgili standartlarla "eşleştirilmesini" kolaylaştırır. </w:t>
      </w:r>
    </w:p>
    <w:p w14:paraId="2078F924" w14:textId="77777777" w:rsidR="00FC1DDB" w:rsidRPr="00616EC5" w:rsidRDefault="00FC1DDB" w:rsidP="00BE4C34">
      <w:pPr>
        <w:rPr>
          <w:rFonts w:asciiTheme="majorHAnsi" w:hAnsiTheme="majorHAnsi" w:cstheme="majorHAnsi"/>
          <w:sz w:val="22"/>
        </w:rPr>
      </w:pPr>
    </w:p>
    <w:p w14:paraId="5BFAA5FB" w14:textId="77777777" w:rsidR="00FC1DDB" w:rsidRPr="00616EC5" w:rsidRDefault="00FC1DDB">
      <w:pPr>
        <w:rPr>
          <w:rFonts w:asciiTheme="majorHAnsi" w:hAnsiTheme="majorHAnsi" w:cstheme="majorHAnsi"/>
          <w:sz w:val="22"/>
        </w:rPr>
      </w:pPr>
    </w:p>
    <w:p w14:paraId="39BE6819" w14:textId="77777777" w:rsidR="00BE4C34" w:rsidRPr="00616EC5" w:rsidRDefault="00992592" w:rsidP="00937613">
      <w:pPr>
        <w:rPr>
          <w:rFonts w:asciiTheme="majorHAnsi" w:hAnsiTheme="majorHAnsi" w:cstheme="majorHAnsi"/>
          <w:b/>
          <w:sz w:val="22"/>
        </w:rPr>
      </w:pPr>
      <w:r w:rsidRPr="00616EC5">
        <w:rPr>
          <w:rFonts w:asciiTheme="majorHAnsi" w:hAnsiTheme="majorHAnsi" w:cstheme="majorHAnsi"/>
          <w:b/>
          <w:sz w:val="22"/>
          <w:lang w:bidi="tr-TR"/>
        </w:rPr>
        <w:t>2.0 Teknik Genel Bakış</w:t>
      </w:r>
    </w:p>
    <w:p w14:paraId="58AC5FB9" w14:textId="77777777" w:rsidR="00BE4C34" w:rsidRPr="00616EC5" w:rsidRDefault="00BE4C34" w:rsidP="00937613">
      <w:pPr>
        <w:rPr>
          <w:rFonts w:asciiTheme="majorHAnsi" w:hAnsiTheme="majorHAnsi" w:cstheme="majorHAnsi"/>
          <w:sz w:val="22"/>
        </w:rPr>
      </w:pPr>
    </w:p>
    <w:p w14:paraId="67E11179" w14:textId="0146466A" w:rsidR="002A1BE8" w:rsidRPr="00616EC5" w:rsidRDefault="00992592" w:rsidP="002A1BE8">
      <w:pPr>
        <w:ind w:left="360"/>
        <w:rPr>
          <w:rFonts w:asciiTheme="majorHAnsi" w:hAnsiTheme="majorHAnsi" w:cstheme="majorHAnsi"/>
          <w:sz w:val="22"/>
        </w:rPr>
      </w:pPr>
      <w:r w:rsidRPr="00616EC5">
        <w:rPr>
          <w:rFonts w:asciiTheme="majorHAnsi" w:hAnsiTheme="majorHAnsi" w:cstheme="majorHAnsi"/>
          <w:b/>
          <w:sz w:val="22"/>
          <w:lang w:bidi="tr-TR"/>
        </w:rPr>
        <w:t xml:space="preserve">2.1 Genel Tasarım Konseptleri: </w:t>
      </w:r>
      <w:r w:rsidRPr="00616EC5">
        <w:rPr>
          <w:rFonts w:asciiTheme="majorHAnsi" w:hAnsiTheme="majorHAnsi" w:cstheme="majorHAnsi"/>
          <w:sz w:val="22"/>
          <w:lang w:bidi="tr-TR"/>
        </w:rPr>
        <w:t xml:space="preserve">Binalar ve Ekipman sistemleri için Project Haystack veri modelleme standardı, aşağıda açıklandığı gibi genel olarak kabul edilen "etiketler" </w:t>
      </w:r>
      <w:proofErr w:type="spellStart"/>
      <w:r w:rsidRPr="00616EC5">
        <w:rPr>
          <w:rFonts w:asciiTheme="majorHAnsi" w:hAnsiTheme="majorHAnsi" w:cstheme="majorHAnsi"/>
          <w:sz w:val="22"/>
          <w:lang w:bidi="tr-TR"/>
        </w:rPr>
        <w:t>konspetine</w:t>
      </w:r>
      <w:proofErr w:type="spellEnd"/>
      <w:r w:rsidRPr="00616EC5">
        <w:rPr>
          <w:rFonts w:asciiTheme="majorHAnsi" w:hAnsiTheme="majorHAnsi" w:cstheme="majorHAnsi"/>
          <w:sz w:val="22"/>
          <w:lang w:bidi="tr-TR"/>
        </w:rPr>
        <w:t xml:space="preserve"> dayanan basit bir meta model kullanacaktır.</w:t>
      </w:r>
    </w:p>
    <w:p w14:paraId="406843EC" w14:textId="77777777" w:rsidR="002A1BE8" w:rsidRPr="00616EC5" w:rsidRDefault="002A1BE8" w:rsidP="002A1BE8">
      <w:pPr>
        <w:ind w:left="360"/>
        <w:rPr>
          <w:rFonts w:asciiTheme="majorHAnsi" w:hAnsiTheme="majorHAnsi" w:cstheme="majorHAnsi"/>
          <w:sz w:val="22"/>
        </w:rPr>
      </w:pPr>
    </w:p>
    <w:p w14:paraId="7B027CF6" w14:textId="00080F3A" w:rsidR="00FB06F7" w:rsidRPr="00616EC5" w:rsidRDefault="00885CB3" w:rsidP="002A1BE8">
      <w:pPr>
        <w:ind w:left="360"/>
        <w:rPr>
          <w:rFonts w:asciiTheme="majorHAnsi" w:hAnsiTheme="majorHAnsi" w:cstheme="majorHAnsi"/>
          <w:sz w:val="22"/>
        </w:rPr>
      </w:pPr>
      <w:r w:rsidRPr="00616EC5">
        <w:rPr>
          <w:rFonts w:asciiTheme="majorHAnsi" w:hAnsiTheme="majorHAnsi" w:cstheme="majorHAnsi"/>
          <w:b/>
          <w:sz w:val="22"/>
          <w:lang w:bidi="tr-TR"/>
        </w:rPr>
        <w:t xml:space="preserve">Etiketler: </w:t>
      </w:r>
      <w:r w:rsidRPr="00616EC5">
        <w:rPr>
          <w:rFonts w:asciiTheme="majorHAnsi" w:hAnsiTheme="majorHAnsi" w:cstheme="majorHAnsi"/>
          <w:sz w:val="22"/>
          <w:lang w:bidi="tr-TR"/>
        </w:rPr>
        <w:t xml:space="preserve">Etiketler, </w:t>
      </w:r>
      <w:proofErr w:type="spellStart"/>
      <w:r w:rsidRPr="00616EC5">
        <w:rPr>
          <w:rFonts w:asciiTheme="majorHAnsi" w:hAnsiTheme="majorHAnsi" w:cstheme="majorHAnsi"/>
          <w:sz w:val="22"/>
          <w:lang w:bidi="tr-TR"/>
        </w:rPr>
        <w:t>AHU'lar</w:t>
      </w:r>
      <w:proofErr w:type="spellEnd"/>
      <w:r w:rsidRPr="00616EC5">
        <w:rPr>
          <w:rFonts w:asciiTheme="majorHAnsi" w:hAnsiTheme="majorHAnsi" w:cstheme="majorHAnsi"/>
          <w:sz w:val="22"/>
          <w:lang w:bidi="tr-TR"/>
        </w:rPr>
        <w:t>, elektrik sayaçları vb. varlıklarla ilişkili ad/değer çiftleridir.  Etiketler basit ve dinamik olup yapı ekler ve farklı sistem ve ekipmanların standartlaştırılmış modellerini oluşturmak için gereken esnekliği sağlar.  Etiketler; standart, tanımlanmış bir metodoloji ve sözlük kullanarak harici uygulamalar tarafından yorumlanabilme özelliğini korurken, veri modellerinin görev başına, proje başına veya ekipman temelinde kolayca özelleştirilmesini sağlayan bir modelleme tekniğidir.  Etiketler, aşağıdaki temel veri unsurlarının tanımını desteklemelidir:</w:t>
      </w:r>
    </w:p>
    <w:p w14:paraId="2980ED78" w14:textId="77777777" w:rsidR="002A1BE8" w:rsidRPr="00616EC5" w:rsidRDefault="002A1BE8" w:rsidP="00FB06F7">
      <w:pPr>
        <w:rPr>
          <w:rFonts w:asciiTheme="majorHAnsi" w:hAnsiTheme="majorHAnsi" w:cstheme="majorHAnsi"/>
          <w:sz w:val="22"/>
        </w:rPr>
      </w:pPr>
    </w:p>
    <w:p w14:paraId="5222D10F" w14:textId="503CD8D2" w:rsidR="00DC2634" w:rsidRPr="00616EC5" w:rsidRDefault="00885CB3" w:rsidP="00FB06F7">
      <w:pPr>
        <w:ind w:left="720"/>
        <w:rPr>
          <w:rFonts w:asciiTheme="majorHAnsi" w:hAnsiTheme="majorHAnsi" w:cstheme="majorHAnsi"/>
          <w:sz w:val="22"/>
        </w:rPr>
      </w:pPr>
      <w:r w:rsidRPr="00616EC5">
        <w:rPr>
          <w:rFonts w:asciiTheme="majorHAnsi" w:hAnsiTheme="majorHAnsi" w:cstheme="majorHAnsi"/>
          <w:b/>
          <w:sz w:val="22"/>
          <w:lang w:bidi="tr-TR"/>
        </w:rPr>
        <w:t xml:space="preserve">Varlık: </w:t>
      </w:r>
      <w:r w:rsidRPr="00616EC5">
        <w:rPr>
          <w:rFonts w:asciiTheme="majorHAnsi" w:hAnsiTheme="majorHAnsi" w:cstheme="majorHAnsi"/>
          <w:sz w:val="22"/>
          <w:lang w:bidi="tr-TR"/>
        </w:rPr>
        <w:t xml:space="preserve">Bir Varlık, gerçek dünyadaki fiziksel bir nesneye yönelik bir soyutlamadır.  Varlıklara örnek olarak siteler, tesisler, ekipmanlar, </w:t>
      </w:r>
      <w:proofErr w:type="spellStart"/>
      <w:r w:rsidRPr="00616EC5">
        <w:rPr>
          <w:rFonts w:asciiTheme="majorHAnsi" w:hAnsiTheme="majorHAnsi" w:cstheme="majorHAnsi"/>
          <w:sz w:val="22"/>
          <w:lang w:bidi="tr-TR"/>
        </w:rPr>
        <w:t>sensör</w:t>
      </w:r>
      <w:proofErr w:type="spellEnd"/>
      <w:r w:rsidRPr="00616EC5">
        <w:rPr>
          <w:rFonts w:asciiTheme="majorHAnsi" w:hAnsiTheme="majorHAnsi" w:cstheme="majorHAnsi"/>
          <w:sz w:val="22"/>
          <w:lang w:bidi="tr-TR"/>
        </w:rPr>
        <w:t xml:space="preserve"> noktaları, meteoroloji istasyonları vb. gösterilebilir.  Yazılım sistemlerinde, bir varlık bir veri tabanındaki bir kayıt, bir bina otomasyon sistemindeki bir nesne veya bir </w:t>
      </w:r>
      <w:proofErr w:type="spellStart"/>
      <w:r w:rsidRPr="00616EC5">
        <w:rPr>
          <w:rFonts w:asciiTheme="majorHAnsi" w:hAnsiTheme="majorHAnsi" w:cstheme="majorHAnsi"/>
          <w:sz w:val="22"/>
          <w:lang w:bidi="tr-TR"/>
        </w:rPr>
        <w:t>csv</w:t>
      </w:r>
      <w:proofErr w:type="spellEnd"/>
      <w:r w:rsidRPr="00616EC5">
        <w:rPr>
          <w:rFonts w:asciiTheme="majorHAnsi" w:hAnsiTheme="majorHAnsi" w:cstheme="majorHAnsi"/>
          <w:sz w:val="22"/>
          <w:lang w:bidi="tr-TR"/>
        </w:rPr>
        <w:t xml:space="preserve"> dosyası veya elektronik çizelgedeki bir satır olarak modellenebilir.</w:t>
      </w:r>
    </w:p>
    <w:p w14:paraId="1CBB1CB2" w14:textId="77777777" w:rsidR="00E477AF" w:rsidRPr="00616EC5" w:rsidRDefault="00E477AF" w:rsidP="00FB06F7">
      <w:pPr>
        <w:ind w:left="720"/>
        <w:rPr>
          <w:rFonts w:asciiTheme="majorHAnsi" w:hAnsiTheme="majorHAnsi" w:cstheme="majorHAnsi"/>
          <w:sz w:val="22"/>
        </w:rPr>
      </w:pPr>
    </w:p>
    <w:p w14:paraId="51488FE3" w14:textId="77777777" w:rsidR="00FB06F7" w:rsidRPr="00616EC5" w:rsidRDefault="00885CB3" w:rsidP="00FB06F7">
      <w:pPr>
        <w:ind w:left="720"/>
        <w:rPr>
          <w:rFonts w:asciiTheme="majorHAnsi" w:hAnsiTheme="majorHAnsi" w:cstheme="majorHAnsi"/>
          <w:sz w:val="22"/>
        </w:rPr>
      </w:pPr>
      <w:r w:rsidRPr="00616EC5">
        <w:rPr>
          <w:rFonts w:asciiTheme="majorHAnsi" w:hAnsiTheme="majorHAnsi" w:cstheme="majorHAnsi"/>
          <w:b/>
          <w:sz w:val="22"/>
          <w:lang w:bidi="tr-TR"/>
        </w:rPr>
        <w:t xml:space="preserve">Kimlik: </w:t>
      </w:r>
      <w:r w:rsidRPr="00616EC5">
        <w:rPr>
          <w:rFonts w:asciiTheme="majorHAnsi" w:hAnsiTheme="majorHAnsi" w:cstheme="majorHAnsi"/>
          <w:sz w:val="22"/>
          <w:lang w:bidi="tr-TR"/>
        </w:rPr>
        <w:t xml:space="preserve">Kimlik etiketi, bir </w:t>
      </w:r>
      <w:proofErr w:type="spellStart"/>
      <w:r w:rsidRPr="00616EC5">
        <w:rPr>
          <w:rFonts w:asciiTheme="majorHAnsi" w:hAnsiTheme="majorHAnsi" w:cstheme="majorHAnsi"/>
          <w:sz w:val="22"/>
          <w:lang w:bidi="tr-TR"/>
        </w:rPr>
        <w:t>Ref</w:t>
      </w:r>
      <w:proofErr w:type="spellEnd"/>
      <w:r w:rsidRPr="00616EC5">
        <w:rPr>
          <w:rFonts w:asciiTheme="majorHAnsi" w:hAnsiTheme="majorHAnsi" w:cstheme="majorHAnsi"/>
          <w:sz w:val="22"/>
          <w:lang w:bidi="tr-TR"/>
        </w:rPr>
        <w:t xml:space="preserve"> (referans) değer türü kullanarak bir sistemdeki bir varlığın benzersiz tanımlayıcısını modellemek için kullanılır.  </w:t>
      </w:r>
      <w:proofErr w:type="spellStart"/>
      <w:r w:rsidRPr="00616EC5">
        <w:rPr>
          <w:rFonts w:asciiTheme="majorHAnsi" w:hAnsiTheme="majorHAnsi" w:cstheme="majorHAnsi"/>
          <w:sz w:val="22"/>
          <w:lang w:bidi="tr-TR"/>
        </w:rPr>
        <w:t>Ref</w:t>
      </w:r>
      <w:proofErr w:type="spellEnd"/>
      <w:r w:rsidRPr="00616EC5">
        <w:rPr>
          <w:rFonts w:asciiTheme="majorHAnsi" w:hAnsiTheme="majorHAnsi" w:cstheme="majorHAnsi"/>
          <w:sz w:val="22"/>
          <w:lang w:bidi="tr-TR"/>
        </w:rPr>
        <w:t xml:space="preserve"> değer türleri, bireysel uygulama yoluyla belirlenir.  Bir varlığın kapsamı tanımlanmamış olabilir ancak varlık belirli bir sistem veya proje bünyesinde benzersiz olmalıdır.  Bu tanımlayıcı, diğer varlıklar tarafından varlıklar, bağlantılar ve sistemlere çapraz referans vermek için kullanılabilir.</w:t>
      </w:r>
    </w:p>
    <w:p w14:paraId="67C4CC48" w14:textId="77777777" w:rsidR="00885CB3" w:rsidRPr="00616EC5" w:rsidRDefault="00885CB3" w:rsidP="00FB06F7">
      <w:pPr>
        <w:ind w:left="720"/>
        <w:rPr>
          <w:rFonts w:asciiTheme="majorHAnsi" w:hAnsiTheme="majorHAnsi" w:cstheme="majorHAnsi"/>
          <w:sz w:val="22"/>
        </w:rPr>
      </w:pPr>
    </w:p>
    <w:p w14:paraId="03DDD7AD" w14:textId="77777777" w:rsidR="009B0736" w:rsidRPr="00616EC5" w:rsidRDefault="00885CB3" w:rsidP="00FB06F7">
      <w:pPr>
        <w:ind w:left="720"/>
        <w:rPr>
          <w:rFonts w:asciiTheme="majorHAnsi" w:hAnsiTheme="majorHAnsi" w:cstheme="majorHAnsi"/>
          <w:sz w:val="22"/>
        </w:rPr>
      </w:pPr>
      <w:proofErr w:type="spellStart"/>
      <w:r w:rsidRPr="00616EC5">
        <w:rPr>
          <w:rFonts w:asciiTheme="majorHAnsi" w:hAnsiTheme="majorHAnsi" w:cstheme="majorHAnsi"/>
          <w:b/>
          <w:sz w:val="22"/>
          <w:lang w:bidi="tr-TR"/>
        </w:rPr>
        <w:t>Dis</w:t>
      </w:r>
      <w:proofErr w:type="spellEnd"/>
      <w:r w:rsidRPr="00616EC5">
        <w:rPr>
          <w:rFonts w:asciiTheme="majorHAnsi" w:hAnsiTheme="majorHAnsi" w:cstheme="majorHAnsi"/>
          <w:b/>
          <w:sz w:val="22"/>
          <w:lang w:bidi="tr-TR"/>
        </w:rPr>
        <w:t xml:space="preserve">: </w:t>
      </w:r>
      <w:proofErr w:type="spellStart"/>
      <w:r w:rsidRPr="00616EC5">
        <w:rPr>
          <w:rFonts w:asciiTheme="majorHAnsi" w:hAnsiTheme="majorHAnsi" w:cstheme="majorHAnsi"/>
          <w:sz w:val="22"/>
          <w:lang w:bidi="tr-TR"/>
        </w:rPr>
        <w:t>Dis</w:t>
      </w:r>
      <w:proofErr w:type="spellEnd"/>
      <w:r w:rsidRPr="00616EC5">
        <w:rPr>
          <w:rFonts w:asciiTheme="majorHAnsi" w:hAnsiTheme="majorHAnsi" w:cstheme="majorHAnsi"/>
          <w:sz w:val="22"/>
          <w:lang w:bidi="tr-TR"/>
        </w:rPr>
        <w:t xml:space="preserve"> etiketi, bir varlığı açıklamak için kullanılan ekran metnini tanımlamak amacıyla varlıklarla birlikte kullanılır. </w:t>
      </w:r>
      <w:proofErr w:type="spellStart"/>
      <w:r w:rsidRPr="00616EC5">
        <w:rPr>
          <w:rFonts w:asciiTheme="majorHAnsi" w:hAnsiTheme="majorHAnsi" w:cstheme="majorHAnsi"/>
          <w:sz w:val="22"/>
          <w:lang w:bidi="tr-TR"/>
        </w:rPr>
        <w:t>Dis</w:t>
      </w:r>
      <w:proofErr w:type="spellEnd"/>
      <w:r w:rsidRPr="00616EC5">
        <w:rPr>
          <w:rFonts w:asciiTheme="majorHAnsi" w:hAnsiTheme="majorHAnsi" w:cstheme="majorHAnsi"/>
          <w:sz w:val="22"/>
          <w:lang w:bidi="tr-TR"/>
        </w:rPr>
        <w:t xml:space="preserve"> değerlerinin kısa olması (30 veya 40 karakterden az), ancak bir insan kullanıcı için varlığı eksiksiz olarak tanımlaması amaçlanmıştır.</w:t>
      </w:r>
    </w:p>
    <w:p w14:paraId="70A7C270" w14:textId="77777777" w:rsidR="009B0736" w:rsidRPr="00616EC5" w:rsidRDefault="009B0736" w:rsidP="00FB06F7">
      <w:pPr>
        <w:ind w:left="720"/>
        <w:rPr>
          <w:rFonts w:asciiTheme="majorHAnsi" w:hAnsiTheme="majorHAnsi" w:cstheme="majorHAnsi"/>
          <w:sz w:val="22"/>
        </w:rPr>
      </w:pPr>
    </w:p>
    <w:p w14:paraId="6EDB4489" w14:textId="77777777" w:rsidR="009B0736" w:rsidRPr="00616EC5" w:rsidRDefault="009B0736" w:rsidP="009B0736">
      <w:pPr>
        <w:ind w:left="360"/>
        <w:rPr>
          <w:rFonts w:asciiTheme="majorHAnsi" w:hAnsiTheme="majorHAnsi" w:cstheme="majorHAnsi"/>
          <w:sz w:val="22"/>
        </w:rPr>
      </w:pPr>
      <w:r w:rsidRPr="00616EC5">
        <w:rPr>
          <w:rFonts w:asciiTheme="majorHAnsi" w:hAnsiTheme="majorHAnsi" w:cstheme="majorHAnsi"/>
          <w:b/>
          <w:sz w:val="22"/>
          <w:lang w:bidi="tr-TR"/>
        </w:rPr>
        <w:t>Etiket Türleri.</w:t>
      </w:r>
      <w:r w:rsidRPr="00616EC5">
        <w:rPr>
          <w:rFonts w:asciiTheme="majorHAnsi" w:hAnsiTheme="majorHAnsi" w:cstheme="majorHAnsi"/>
          <w:sz w:val="22"/>
          <w:lang w:bidi="tr-TR"/>
        </w:rPr>
        <w:t xml:space="preserve"> Standart, aşağıdaki izin verilen etiket değeri türlerini sağlayacaktır:</w:t>
      </w:r>
    </w:p>
    <w:p w14:paraId="6CE133BA" w14:textId="77777777" w:rsidR="009B0736" w:rsidRPr="00616EC5" w:rsidRDefault="009B0736" w:rsidP="009B0736">
      <w:pPr>
        <w:ind w:left="360"/>
        <w:rPr>
          <w:rFonts w:asciiTheme="majorHAnsi" w:hAnsiTheme="majorHAnsi" w:cstheme="majorHAnsi"/>
          <w:sz w:val="22"/>
        </w:rPr>
      </w:pPr>
    </w:p>
    <w:p w14:paraId="168A5F6F" w14:textId="77777777" w:rsidR="004F3214" w:rsidRPr="00616EC5" w:rsidRDefault="009B0736" w:rsidP="004F3214">
      <w:pPr>
        <w:pStyle w:val="ListParagraph"/>
        <w:numPr>
          <w:ilvl w:val="0"/>
          <w:numId w:val="4"/>
        </w:numPr>
        <w:ind w:left="1440" w:hanging="720"/>
        <w:rPr>
          <w:rFonts w:asciiTheme="majorHAnsi" w:hAnsiTheme="majorHAnsi" w:cstheme="majorHAnsi"/>
          <w:sz w:val="22"/>
        </w:rPr>
      </w:pPr>
      <w:r w:rsidRPr="00616EC5">
        <w:rPr>
          <w:rFonts w:asciiTheme="majorHAnsi" w:hAnsiTheme="majorHAnsi" w:cstheme="majorHAnsi"/>
          <w:sz w:val="22"/>
          <w:lang w:bidi="tr-TR"/>
        </w:rPr>
        <w:t>İşaret: Bu etiket türü, anlamlı bir değeri olmayan yalnızca işaret niteliği taşıyan ek bir açıklamadır.  İşaret etiketleri, bir "tür" veya "is-a" (kalıtım) ilişkisini belirtmek için kullanılır.</w:t>
      </w:r>
    </w:p>
    <w:p w14:paraId="557BD859" w14:textId="77777777" w:rsidR="009B0736" w:rsidRPr="00616EC5" w:rsidRDefault="009B0736" w:rsidP="004F3214">
      <w:pPr>
        <w:pStyle w:val="ListParagraph"/>
        <w:numPr>
          <w:ilvl w:val="0"/>
          <w:numId w:val="4"/>
        </w:numPr>
        <w:ind w:left="1440" w:hanging="720"/>
        <w:rPr>
          <w:rFonts w:asciiTheme="majorHAnsi" w:hAnsiTheme="majorHAnsi" w:cstheme="majorHAnsi"/>
          <w:sz w:val="22"/>
        </w:rPr>
      </w:pPr>
      <w:proofErr w:type="spellStart"/>
      <w:r w:rsidRPr="00616EC5">
        <w:rPr>
          <w:rFonts w:asciiTheme="majorHAnsi" w:hAnsiTheme="majorHAnsi" w:cstheme="majorHAnsi"/>
          <w:sz w:val="22"/>
          <w:lang w:bidi="tr-TR"/>
        </w:rPr>
        <w:t>Bool</w:t>
      </w:r>
      <w:proofErr w:type="spellEnd"/>
      <w:r w:rsidRPr="00616EC5">
        <w:rPr>
          <w:rFonts w:asciiTheme="majorHAnsi" w:hAnsiTheme="majorHAnsi" w:cstheme="majorHAnsi"/>
          <w:sz w:val="22"/>
          <w:lang w:bidi="tr-TR"/>
        </w:rPr>
        <w:t xml:space="preserve">: </w:t>
      </w:r>
      <w:proofErr w:type="spellStart"/>
      <w:r w:rsidRPr="00616EC5">
        <w:rPr>
          <w:rFonts w:asciiTheme="majorHAnsi" w:hAnsiTheme="majorHAnsi" w:cstheme="majorHAnsi"/>
          <w:sz w:val="22"/>
          <w:lang w:bidi="tr-TR"/>
        </w:rPr>
        <w:t>boolean</w:t>
      </w:r>
      <w:proofErr w:type="spellEnd"/>
      <w:r w:rsidRPr="00616EC5">
        <w:rPr>
          <w:rFonts w:asciiTheme="majorHAnsi" w:hAnsiTheme="majorHAnsi" w:cstheme="majorHAnsi"/>
          <w:sz w:val="22"/>
          <w:lang w:bidi="tr-TR"/>
        </w:rPr>
        <w:t xml:space="preserve"> (mantıksal veri tipi) "</w:t>
      </w:r>
      <w:proofErr w:type="spellStart"/>
      <w:r w:rsidRPr="00616EC5">
        <w:rPr>
          <w:rFonts w:asciiTheme="majorHAnsi" w:hAnsiTheme="majorHAnsi" w:cstheme="majorHAnsi"/>
          <w:sz w:val="22"/>
          <w:lang w:bidi="tr-TR"/>
        </w:rPr>
        <w:t>true</w:t>
      </w:r>
      <w:proofErr w:type="spellEnd"/>
      <w:r w:rsidRPr="00616EC5">
        <w:rPr>
          <w:rFonts w:asciiTheme="majorHAnsi" w:hAnsiTheme="majorHAnsi" w:cstheme="majorHAnsi"/>
          <w:sz w:val="22"/>
          <w:lang w:bidi="tr-TR"/>
        </w:rPr>
        <w:t>" ya da "</w:t>
      </w:r>
      <w:proofErr w:type="spellStart"/>
      <w:r w:rsidRPr="00616EC5">
        <w:rPr>
          <w:rFonts w:asciiTheme="majorHAnsi" w:hAnsiTheme="majorHAnsi" w:cstheme="majorHAnsi"/>
          <w:sz w:val="22"/>
          <w:lang w:bidi="tr-TR"/>
        </w:rPr>
        <w:t>false</w:t>
      </w:r>
      <w:proofErr w:type="spellEnd"/>
      <w:r w:rsidRPr="00616EC5">
        <w:rPr>
          <w:rFonts w:asciiTheme="majorHAnsi" w:hAnsiTheme="majorHAnsi" w:cstheme="majorHAnsi"/>
          <w:sz w:val="22"/>
          <w:lang w:bidi="tr-TR"/>
        </w:rPr>
        <w:t>".</w:t>
      </w:r>
    </w:p>
    <w:p w14:paraId="0B27C2ED" w14:textId="77777777" w:rsidR="009B0736" w:rsidRPr="00616EC5" w:rsidRDefault="009B0736" w:rsidP="004F3214">
      <w:pPr>
        <w:pStyle w:val="ListParagraph"/>
        <w:numPr>
          <w:ilvl w:val="0"/>
          <w:numId w:val="4"/>
        </w:numPr>
        <w:ind w:left="1440" w:hanging="720"/>
        <w:rPr>
          <w:rFonts w:asciiTheme="majorHAnsi" w:hAnsiTheme="majorHAnsi" w:cstheme="majorHAnsi"/>
          <w:sz w:val="22"/>
        </w:rPr>
      </w:pPr>
      <w:r w:rsidRPr="00616EC5">
        <w:rPr>
          <w:rFonts w:asciiTheme="majorHAnsi" w:hAnsiTheme="majorHAnsi" w:cstheme="majorHAnsi"/>
          <w:sz w:val="22"/>
          <w:lang w:bidi="tr-TR"/>
        </w:rPr>
        <w:lastRenderedPageBreak/>
        <w:t>Sayı: Tercihen, çeşitli işlemler için ölçü birimlerinin belirtilmiş olduğu, bir Ölçü Birimi ile açıklanmış tamsayı veya kayan noktalı sayı.</w:t>
      </w:r>
    </w:p>
    <w:p w14:paraId="0F6DA37D" w14:textId="77777777" w:rsidR="009B0736" w:rsidRPr="00616EC5" w:rsidRDefault="009B0736" w:rsidP="004F3214">
      <w:pPr>
        <w:pStyle w:val="ListParagraph"/>
        <w:numPr>
          <w:ilvl w:val="0"/>
          <w:numId w:val="4"/>
        </w:numPr>
        <w:ind w:left="1440" w:hanging="720"/>
        <w:rPr>
          <w:rFonts w:asciiTheme="majorHAnsi" w:hAnsiTheme="majorHAnsi" w:cstheme="majorHAnsi"/>
          <w:sz w:val="22"/>
        </w:rPr>
      </w:pPr>
      <w:proofErr w:type="spellStart"/>
      <w:r w:rsidRPr="00616EC5">
        <w:rPr>
          <w:rFonts w:asciiTheme="majorHAnsi" w:hAnsiTheme="majorHAnsi" w:cstheme="majorHAnsi"/>
          <w:sz w:val="22"/>
          <w:lang w:bidi="tr-TR"/>
        </w:rPr>
        <w:t>Str</w:t>
      </w:r>
      <w:proofErr w:type="spellEnd"/>
      <w:r w:rsidRPr="00616EC5">
        <w:rPr>
          <w:rFonts w:asciiTheme="majorHAnsi" w:hAnsiTheme="majorHAnsi" w:cstheme="majorHAnsi"/>
          <w:sz w:val="22"/>
          <w:lang w:bidi="tr-TR"/>
        </w:rPr>
        <w:t>: bir Unicode karakter dizisi.</w:t>
      </w:r>
    </w:p>
    <w:p w14:paraId="7C25BE62" w14:textId="77777777" w:rsidR="009B0736" w:rsidRPr="00616EC5" w:rsidRDefault="009B0736" w:rsidP="004F3214">
      <w:pPr>
        <w:pStyle w:val="ListParagraph"/>
        <w:numPr>
          <w:ilvl w:val="0"/>
          <w:numId w:val="4"/>
        </w:numPr>
        <w:ind w:left="1440" w:hanging="720"/>
        <w:rPr>
          <w:rFonts w:asciiTheme="majorHAnsi" w:hAnsiTheme="majorHAnsi" w:cstheme="majorHAnsi"/>
          <w:sz w:val="22"/>
        </w:rPr>
      </w:pPr>
      <w:proofErr w:type="spellStart"/>
      <w:r w:rsidRPr="00616EC5">
        <w:rPr>
          <w:rFonts w:asciiTheme="majorHAnsi" w:hAnsiTheme="majorHAnsi" w:cstheme="majorHAnsi"/>
          <w:sz w:val="22"/>
          <w:lang w:bidi="tr-TR"/>
        </w:rPr>
        <w:t>Uri</w:t>
      </w:r>
      <w:proofErr w:type="spellEnd"/>
      <w:r w:rsidRPr="00616EC5">
        <w:rPr>
          <w:rFonts w:asciiTheme="majorHAnsi" w:hAnsiTheme="majorHAnsi" w:cstheme="majorHAnsi"/>
          <w:sz w:val="22"/>
          <w:lang w:bidi="tr-TR"/>
        </w:rPr>
        <w:t>: bir Evrensel Kaynak Tanımlayıcı.</w:t>
      </w:r>
    </w:p>
    <w:p w14:paraId="4F05BCD9" w14:textId="77777777" w:rsidR="009B0736" w:rsidRPr="00616EC5" w:rsidRDefault="009B0736" w:rsidP="004F3214">
      <w:pPr>
        <w:pStyle w:val="ListParagraph"/>
        <w:numPr>
          <w:ilvl w:val="0"/>
          <w:numId w:val="4"/>
        </w:numPr>
        <w:ind w:left="1440" w:hanging="720"/>
        <w:rPr>
          <w:rFonts w:asciiTheme="majorHAnsi" w:hAnsiTheme="majorHAnsi" w:cstheme="majorHAnsi"/>
          <w:sz w:val="22"/>
        </w:rPr>
      </w:pPr>
      <w:proofErr w:type="spellStart"/>
      <w:r w:rsidRPr="00616EC5">
        <w:rPr>
          <w:rFonts w:asciiTheme="majorHAnsi" w:hAnsiTheme="majorHAnsi" w:cstheme="majorHAnsi"/>
          <w:sz w:val="22"/>
          <w:lang w:bidi="tr-TR"/>
        </w:rPr>
        <w:t>Ref</w:t>
      </w:r>
      <w:proofErr w:type="spellEnd"/>
      <w:r w:rsidRPr="00616EC5">
        <w:rPr>
          <w:rFonts w:asciiTheme="majorHAnsi" w:hAnsiTheme="majorHAnsi" w:cstheme="majorHAnsi"/>
          <w:sz w:val="22"/>
          <w:lang w:bidi="tr-TR"/>
        </w:rPr>
        <w:t>: başka bir varlığa verilen referans.  Project Haystack şartnamesi şu anda belirli kimlikler veya referans mekanizmaları belirtmez ancak varlıklara çapraz bağlantı oluşturmada kullanılmalıdır.  Referanslar başında bir "@" ile biçimlendirilir ve belirli bir ASCII karakter alt kümesinin kullanılmasını gerektirir: a-z, A-Z, 0-9, alt çizgi, iki nokta üst üste, kısa çizgi veya nokta.</w:t>
      </w:r>
    </w:p>
    <w:p w14:paraId="2A2AA56D" w14:textId="77777777" w:rsidR="009B0736" w:rsidRPr="00616EC5" w:rsidRDefault="009B0736" w:rsidP="004F3214">
      <w:pPr>
        <w:pStyle w:val="ListParagraph"/>
        <w:numPr>
          <w:ilvl w:val="0"/>
          <w:numId w:val="4"/>
        </w:numPr>
        <w:ind w:left="1440" w:hanging="720"/>
        <w:rPr>
          <w:rFonts w:asciiTheme="majorHAnsi" w:hAnsiTheme="majorHAnsi" w:cstheme="majorHAnsi"/>
          <w:sz w:val="22"/>
        </w:rPr>
      </w:pPr>
      <w:r w:rsidRPr="00616EC5">
        <w:rPr>
          <w:rFonts w:asciiTheme="majorHAnsi" w:hAnsiTheme="majorHAnsi" w:cstheme="majorHAnsi"/>
          <w:sz w:val="22"/>
          <w:lang w:bidi="tr-TR"/>
        </w:rPr>
        <w:t>Bin: Bin (metin/düz) olarak biçimlendirilmiş bir MIME türüne sahip ikili bir damla (etiket)</w:t>
      </w:r>
    </w:p>
    <w:p w14:paraId="41192336" w14:textId="77777777" w:rsidR="009B0736" w:rsidRPr="00616EC5" w:rsidRDefault="009B0736" w:rsidP="004F3214">
      <w:pPr>
        <w:pStyle w:val="ListParagraph"/>
        <w:numPr>
          <w:ilvl w:val="0"/>
          <w:numId w:val="4"/>
        </w:numPr>
        <w:ind w:left="1440" w:hanging="720"/>
        <w:rPr>
          <w:rFonts w:asciiTheme="majorHAnsi" w:hAnsiTheme="majorHAnsi" w:cstheme="majorHAnsi"/>
          <w:sz w:val="22"/>
        </w:rPr>
      </w:pPr>
      <w:r w:rsidRPr="00616EC5">
        <w:rPr>
          <w:rFonts w:asciiTheme="majorHAnsi" w:hAnsiTheme="majorHAnsi" w:cstheme="majorHAnsi"/>
          <w:sz w:val="22"/>
          <w:lang w:bidi="tr-TR"/>
        </w:rPr>
        <w:t>Tarih: yıl, ay, gün olarak bir ISO 8601 tarihi: 2011-06-07.</w:t>
      </w:r>
    </w:p>
    <w:p w14:paraId="7C689592" w14:textId="77777777" w:rsidR="009B0736" w:rsidRPr="00616EC5" w:rsidRDefault="009B0736" w:rsidP="004F3214">
      <w:pPr>
        <w:pStyle w:val="ListParagraph"/>
        <w:numPr>
          <w:ilvl w:val="0"/>
          <w:numId w:val="4"/>
        </w:numPr>
        <w:ind w:left="1440" w:hanging="720"/>
        <w:rPr>
          <w:rFonts w:asciiTheme="majorHAnsi" w:hAnsiTheme="majorHAnsi" w:cstheme="majorHAnsi"/>
          <w:sz w:val="22"/>
        </w:rPr>
      </w:pPr>
      <w:r w:rsidRPr="00616EC5">
        <w:rPr>
          <w:rFonts w:asciiTheme="majorHAnsi" w:hAnsiTheme="majorHAnsi" w:cstheme="majorHAnsi"/>
          <w:sz w:val="22"/>
          <w:lang w:bidi="tr-TR"/>
        </w:rPr>
        <w:t>Zaman: saat, dakika, saniye olarak bir ISO 8601 zamanı: 09:51:27.354.</w:t>
      </w:r>
    </w:p>
    <w:p w14:paraId="533F02C4" w14:textId="77777777" w:rsidR="009B0736" w:rsidRPr="00616EC5" w:rsidRDefault="009B0736" w:rsidP="004F3214">
      <w:pPr>
        <w:pStyle w:val="ListParagraph"/>
        <w:numPr>
          <w:ilvl w:val="0"/>
          <w:numId w:val="4"/>
        </w:numPr>
        <w:ind w:left="1440" w:hanging="720"/>
        <w:rPr>
          <w:rFonts w:asciiTheme="majorHAnsi" w:hAnsiTheme="majorHAnsi" w:cstheme="majorHAnsi"/>
          <w:sz w:val="22"/>
        </w:rPr>
      </w:pPr>
      <w:proofErr w:type="spellStart"/>
      <w:r w:rsidRPr="00616EC5">
        <w:rPr>
          <w:rFonts w:asciiTheme="majorHAnsi" w:hAnsiTheme="majorHAnsi" w:cstheme="majorHAnsi"/>
          <w:sz w:val="22"/>
          <w:lang w:bidi="tr-TR"/>
        </w:rPr>
        <w:t>TarihSaat</w:t>
      </w:r>
      <w:proofErr w:type="spellEnd"/>
      <w:r w:rsidRPr="00616EC5">
        <w:rPr>
          <w:rFonts w:asciiTheme="majorHAnsi" w:hAnsiTheme="majorHAnsi" w:cstheme="majorHAnsi"/>
          <w:sz w:val="22"/>
          <w:lang w:bidi="tr-TR"/>
        </w:rPr>
        <w:t>: ISO 8601 zaman damgasını takip eden saat dilimi adı:</w:t>
      </w:r>
    </w:p>
    <w:p w14:paraId="3359F571" w14:textId="77777777" w:rsidR="009B0736" w:rsidRPr="00616EC5" w:rsidRDefault="009B0736" w:rsidP="004F3214">
      <w:pPr>
        <w:ind w:left="1440"/>
        <w:rPr>
          <w:rFonts w:asciiTheme="majorHAnsi" w:hAnsiTheme="majorHAnsi" w:cstheme="majorHAnsi"/>
          <w:sz w:val="22"/>
        </w:rPr>
      </w:pPr>
      <w:r w:rsidRPr="00616EC5">
        <w:rPr>
          <w:rFonts w:asciiTheme="majorHAnsi" w:hAnsiTheme="majorHAnsi" w:cstheme="majorHAnsi"/>
          <w:sz w:val="22"/>
          <w:lang w:bidi="tr-TR"/>
        </w:rPr>
        <w:t xml:space="preserve">2011-06-07T09:51:27-04:00 </w:t>
      </w:r>
      <w:proofErr w:type="spellStart"/>
      <w:r w:rsidRPr="00616EC5">
        <w:rPr>
          <w:rFonts w:asciiTheme="majorHAnsi" w:hAnsiTheme="majorHAnsi" w:cstheme="majorHAnsi"/>
          <w:sz w:val="22"/>
          <w:lang w:bidi="tr-TR"/>
        </w:rPr>
        <w:t>New_York</w:t>
      </w:r>
      <w:proofErr w:type="spellEnd"/>
    </w:p>
    <w:p w14:paraId="1D29BA88" w14:textId="77777777" w:rsidR="009B0736" w:rsidRPr="00616EC5" w:rsidRDefault="009B0736" w:rsidP="004F3214">
      <w:pPr>
        <w:pStyle w:val="ListParagraph"/>
        <w:ind w:left="1440"/>
        <w:rPr>
          <w:rFonts w:asciiTheme="majorHAnsi" w:hAnsiTheme="majorHAnsi" w:cstheme="majorHAnsi"/>
          <w:sz w:val="22"/>
        </w:rPr>
      </w:pPr>
      <w:r w:rsidRPr="00616EC5">
        <w:rPr>
          <w:rFonts w:asciiTheme="majorHAnsi" w:hAnsiTheme="majorHAnsi" w:cstheme="majorHAnsi"/>
          <w:sz w:val="22"/>
          <w:lang w:bidi="tr-TR"/>
        </w:rPr>
        <w:t>2012-09-29T14:56:18.277Z UTC</w:t>
      </w:r>
    </w:p>
    <w:p w14:paraId="64E5BC03" w14:textId="77777777" w:rsidR="009B0736" w:rsidRPr="00616EC5" w:rsidRDefault="009B0736" w:rsidP="009B0736">
      <w:pPr>
        <w:rPr>
          <w:rFonts w:asciiTheme="majorHAnsi" w:hAnsiTheme="majorHAnsi" w:cstheme="majorHAnsi"/>
          <w:sz w:val="22"/>
        </w:rPr>
      </w:pPr>
    </w:p>
    <w:p w14:paraId="5C6A994D" w14:textId="77777777" w:rsidR="009B0736" w:rsidRPr="00616EC5" w:rsidRDefault="009B0736" w:rsidP="009B0736">
      <w:pPr>
        <w:ind w:left="360"/>
        <w:rPr>
          <w:rFonts w:asciiTheme="majorHAnsi" w:hAnsiTheme="majorHAnsi" w:cstheme="majorHAnsi"/>
          <w:sz w:val="22"/>
        </w:rPr>
      </w:pPr>
      <w:r w:rsidRPr="00616EC5">
        <w:rPr>
          <w:rFonts w:asciiTheme="majorHAnsi" w:hAnsiTheme="majorHAnsi" w:cstheme="majorHAnsi"/>
          <w:b/>
          <w:sz w:val="22"/>
          <w:lang w:bidi="tr-TR"/>
        </w:rPr>
        <w:t>Kullanım Örneği.</w:t>
      </w:r>
      <w:r w:rsidRPr="00616EC5">
        <w:rPr>
          <w:rFonts w:asciiTheme="majorHAnsi" w:hAnsiTheme="majorHAnsi" w:cstheme="majorHAnsi"/>
          <w:sz w:val="22"/>
          <w:lang w:bidi="tr-TR"/>
        </w:rPr>
        <w:t xml:space="preserve"> Aşağıda, bir siteyi açıklayan bir varlığa yönelik bir örnek sunulmaktadır:</w:t>
      </w:r>
    </w:p>
    <w:p w14:paraId="0088137E" w14:textId="77777777" w:rsidR="009B0736" w:rsidRPr="00616EC5" w:rsidRDefault="009B0736" w:rsidP="009B0736">
      <w:pPr>
        <w:ind w:left="360"/>
        <w:rPr>
          <w:rFonts w:asciiTheme="majorHAnsi" w:hAnsiTheme="majorHAnsi" w:cstheme="majorHAnsi"/>
          <w:sz w:val="22"/>
        </w:rPr>
      </w:pPr>
    </w:p>
    <w:p w14:paraId="7F606731" w14:textId="77777777" w:rsidR="009B0736" w:rsidRPr="00616EC5" w:rsidRDefault="009B0736" w:rsidP="009B0736">
      <w:pPr>
        <w:ind w:left="360"/>
        <w:rPr>
          <w:rFonts w:asciiTheme="majorHAnsi" w:hAnsiTheme="majorHAnsi" w:cstheme="majorHAnsi"/>
          <w:sz w:val="22"/>
        </w:rPr>
      </w:pPr>
      <w:proofErr w:type="spellStart"/>
      <w:proofErr w:type="gramStart"/>
      <w:r w:rsidRPr="00616EC5">
        <w:rPr>
          <w:rFonts w:asciiTheme="majorHAnsi" w:hAnsiTheme="majorHAnsi" w:cstheme="majorHAnsi"/>
          <w:sz w:val="22"/>
          <w:lang w:bidi="tr-TR"/>
        </w:rPr>
        <w:t>id</w:t>
      </w:r>
      <w:proofErr w:type="spellEnd"/>
      <w:proofErr w:type="gramEnd"/>
      <w:r w:rsidRPr="00616EC5">
        <w:rPr>
          <w:rFonts w:asciiTheme="majorHAnsi" w:hAnsiTheme="majorHAnsi" w:cstheme="majorHAnsi"/>
          <w:sz w:val="22"/>
          <w:lang w:bidi="tr-TR"/>
        </w:rPr>
        <w:t>: @whitehouse</w:t>
      </w:r>
    </w:p>
    <w:p w14:paraId="3063B944" w14:textId="77777777" w:rsidR="009B0736" w:rsidRPr="00616EC5" w:rsidRDefault="009B0736" w:rsidP="009B0736">
      <w:pPr>
        <w:ind w:left="360"/>
        <w:rPr>
          <w:rFonts w:asciiTheme="majorHAnsi" w:hAnsiTheme="majorHAnsi" w:cstheme="majorHAnsi"/>
          <w:sz w:val="22"/>
        </w:rPr>
      </w:pPr>
      <w:proofErr w:type="spellStart"/>
      <w:proofErr w:type="gramStart"/>
      <w:r w:rsidRPr="00616EC5">
        <w:rPr>
          <w:rFonts w:asciiTheme="majorHAnsi" w:hAnsiTheme="majorHAnsi" w:cstheme="majorHAnsi"/>
          <w:sz w:val="22"/>
          <w:lang w:bidi="tr-TR"/>
        </w:rPr>
        <w:t>dis</w:t>
      </w:r>
      <w:proofErr w:type="spellEnd"/>
      <w:proofErr w:type="gramEnd"/>
      <w:r w:rsidRPr="00616EC5">
        <w:rPr>
          <w:rFonts w:asciiTheme="majorHAnsi" w:hAnsiTheme="majorHAnsi" w:cstheme="majorHAnsi"/>
          <w:sz w:val="22"/>
          <w:lang w:bidi="tr-TR"/>
        </w:rPr>
        <w:t>: "White House"</w:t>
      </w:r>
    </w:p>
    <w:p w14:paraId="7CC72B75" w14:textId="77777777" w:rsidR="009B0736" w:rsidRPr="00616EC5" w:rsidRDefault="009B0736" w:rsidP="009B0736">
      <w:pPr>
        <w:ind w:left="360"/>
        <w:rPr>
          <w:rFonts w:asciiTheme="majorHAnsi" w:hAnsiTheme="majorHAnsi" w:cstheme="majorHAnsi"/>
          <w:sz w:val="22"/>
        </w:rPr>
      </w:pPr>
      <w:proofErr w:type="gramStart"/>
      <w:r w:rsidRPr="00616EC5">
        <w:rPr>
          <w:rFonts w:asciiTheme="majorHAnsi" w:hAnsiTheme="majorHAnsi" w:cstheme="majorHAnsi"/>
          <w:sz w:val="22"/>
          <w:lang w:bidi="tr-TR"/>
        </w:rPr>
        <w:t>site</w:t>
      </w:r>
      <w:proofErr w:type="gramEnd"/>
    </w:p>
    <w:p w14:paraId="7FDB2BD3" w14:textId="77777777" w:rsidR="009B0736" w:rsidRPr="00616EC5" w:rsidRDefault="009B0736" w:rsidP="009B0736">
      <w:pPr>
        <w:ind w:left="360"/>
        <w:rPr>
          <w:rFonts w:asciiTheme="majorHAnsi" w:hAnsiTheme="majorHAnsi" w:cstheme="majorHAnsi"/>
          <w:sz w:val="22"/>
        </w:rPr>
      </w:pPr>
      <w:proofErr w:type="spellStart"/>
      <w:proofErr w:type="gramStart"/>
      <w:r w:rsidRPr="00616EC5">
        <w:rPr>
          <w:rFonts w:asciiTheme="majorHAnsi" w:hAnsiTheme="majorHAnsi" w:cstheme="majorHAnsi"/>
          <w:sz w:val="22"/>
          <w:lang w:bidi="tr-TR"/>
        </w:rPr>
        <w:t>area</w:t>
      </w:r>
      <w:proofErr w:type="spellEnd"/>
      <w:proofErr w:type="gramEnd"/>
      <w:r w:rsidRPr="00616EC5">
        <w:rPr>
          <w:rFonts w:asciiTheme="majorHAnsi" w:hAnsiTheme="majorHAnsi" w:cstheme="majorHAnsi"/>
          <w:sz w:val="22"/>
          <w:lang w:bidi="tr-TR"/>
        </w:rPr>
        <w:t>: 55.000 ft²</w:t>
      </w:r>
    </w:p>
    <w:p w14:paraId="162D3577" w14:textId="77777777" w:rsidR="009B0736" w:rsidRPr="00616EC5" w:rsidRDefault="009B0736" w:rsidP="009B0736">
      <w:pPr>
        <w:ind w:left="360"/>
        <w:rPr>
          <w:rFonts w:asciiTheme="majorHAnsi" w:hAnsiTheme="majorHAnsi" w:cstheme="majorHAnsi"/>
          <w:sz w:val="22"/>
        </w:rPr>
      </w:pPr>
      <w:proofErr w:type="spellStart"/>
      <w:proofErr w:type="gramStart"/>
      <w:r w:rsidRPr="00616EC5">
        <w:rPr>
          <w:rFonts w:asciiTheme="majorHAnsi" w:hAnsiTheme="majorHAnsi" w:cstheme="majorHAnsi"/>
          <w:sz w:val="22"/>
          <w:lang w:bidi="tr-TR"/>
        </w:rPr>
        <w:t>geoAddr</w:t>
      </w:r>
      <w:proofErr w:type="spellEnd"/>
      <w:proofErr w:type="gramEnd"/>
      <w:r w:rsidRPr="00616EC5">
        <w:rPr>
          <w:rFonts w:asciiTheme="majorHAnsi" w:hAnsiTheme="majorHAnsi" w:cstheme="majorHAnsi"/>
          <w:sz w:val="22"/>
          <w:lang w:bidi="tr-TR"/>
        </w:rPr>
        <w:t xml:space="preserve">: "1600 Pennsylvania </w:t>
      </w:r>
      <w:proofErr w:type="spellStart"/>
      <w:r w:rsidRPr="00616EC5">
        <w:rPr>
          <w:rFonts w:asciiTheme="majorHAnsi" w:hAnsiTheme="majorHAnsi" w:cstheme="majorHAnsi"/>
          <w:sz w:val="22"/>
          <w:lang w:bidi="tr-TR"/>
        </w:rPr>
        <w:t>Avenue</w:t>
      </w:r>
      <w:proofErr w:type="spellEnd"/>
      <w:r w:rsidRPr="00616EC5">
        <w:rPr>
          <w:rFonts w:asciiTheme="majorHAnsi" w:hAnsiTheme="majorHAnsi" w:cstheme="majorHAnsi"/>
          <w:sz w:val="22"/>
          <w:lang w:bidi="tr-TR"/>
        </w:rPr>
        <w:t xml:space="preserve"> NW, Washington, DC"</w:t>
      </w:r>
    </w:p>
    <w:p w14:paraId="5F68DACA" w14:textId="77777777" w:rsidR="009B0736" w:rsidRPr="00616EC5" w:rsidRDefault="009B0736" w:rsidP="009B0736">
      <w:pPr>
        <w:ind w:left="360"/>
        <w:rPr>
          <w:rFonts w:asciiTheme="majorHAnsi" w:hAnsiTheme="majorHAnsi" w:cstheme="majorHAnsi"/>
          <w:sz w:val="22"/>
        </w:rPr>
      </w:pPr>
      <w:proofErr w:type="spellStart"/>
      <w:proofErr w:type="gramStart"/>
      <w:r w:rsidRPr="00616EC5">
        <w:rPr>
          <w:rFonts w:asciiTheme="majorHAnsi" w:hAnsiTheme="majorHAnsi" w:cstheme="majorHAnsi"/>
          <w:sz w:val="22"/>
          <w:lang w:bidi="tr-TR"/>
        </w:rPr>
        <w:t>tz</w:t>
      </w:r>
      <w:proofErr w:type="spellEnd"/>
      <w:proofErr w:type="gramEnd"/>
      <w:r w:rsidRPr="00616EC5">
        <w:rPr>
          <w:rFonts w:asciiTheme="majorHAnsi" w:hAnsiTheme="majorHAnsi" w:cstheme="majorHAnsi"/>
          <w:sz w:val="22"/>
          <w:lang w:bidi="tr-TR"/>
        </w:rPr>
        <w:t>: "</w:t>
      </w:r>
      <w:proofErr w:type="spellStart"/>
      <w:r w:rsidRPr="00616EC5">
        <w:rPr>
          <w:rFonts w:asciiTheme="majorHAnsi" w:hAnsiTheme="majorHAnsi" w:cstheme="majorHAnsi"/>
          <w:sz w:val="22"/>
          <w:lang w:bidi="tr-TR"/>
        </w:rPr>
        <w:t>New_York</w:t>
      </w:r>
      <w:proofErr w:type="spellEnd"/>
      <w:r w:rsidRPr="00616EC5">
        <w:rPr>
          <w:rFonts w:asciiTheme="majorHAnsi" w:hAnsiTheme="majorHAnsi" w:cstheme="majorHAnsi"/>
          <w:sz w:val="22"/>
          <w:lang w:bidi="tr-TR"/>
        </w:rPr>
        <w:t>"</w:t>
      </w:r>
    </w:p>
    <w:p w14:paraId="549E58F0" w14:textId="77777777" w:rsidR="009B0736" w:rsidRPr="00616EC5" w:rsidRDefault="009B0736" w:rsidP="009B0736">
      <w:pPr>
        <w:ind w:left="360"/>
        <w:rPr>
          <w:rFonts w:asciiTheme="majorHAnsi" w:hAnsiTheme="majorHAnsi" w:cstheme="majorHAnsi"/>
          <w:sz w:val="22"/>
        </w:rPr>
      </w:pPr>
      <w:proofErr w:type="spellStart"/>
      <w:proofErr w:type="gramStart"/>
      <w:r w:rsidRPr="00616EC5">
        <w:rPr>
          <w:rFonts w:asciiTheme="majorHAnsi" w:hAnsiTheme="majorHAnsi" w:cstheme="majorHAnsi"/>
          <w:sz w:val="22"/>
          <w:lang w:bidi="tr-TR"/>
        </w:rPr>
        <w:t>weatherRef</w:t>
      </w:r>
      <w:proofErr w:type="spellEnd"/>
      <w:proofErr w:type="gramEnd"/>
      <w:r w:rsidRPr="00616EC5">
        <w:rPr>
          <w:rFonts w:asciiTheme="majorHAnsi" w:hAnsiTheme="majorHAnsi" w:cstheme="majorHAnsi"/>
          <w:sz w:val="22"/>
          <w:lang w:bidi="tr-TR"/>
        </w:rPr>
        <w:t>: @weather.washington</w:t>
      </w:r>
    </w:p>
    <w:p w14:paraId="59C6DC0F" w14:textId="77777777" w:rsidR="009B0736" w:rsidRPr="00616EC5" w:rsidRDefault="009B0736" w:rsidP="009B0736">
      <w:pPr>
        <w:ind w:left="360"/>
        <w:rPr>
          <w:rFonts w:asciiTheme="majorHAnsi" w:hAnsiTheme="majorHAnsi" w:cstheme="majorHAnsi"/>
          <w:sz w:val="22"/>
        </w:rPr>
      </w:pPr>
    </w:p>
    <w:p w14:paraId="3CF5025E" w14:textId="77777777" w:rsidR="00FB06F7" w:rsidRPr="00616EC5" w:rsidRDefault="004F3214" w:rsidP="009B0736">
      <w:pPr>
        <w:ind w:left="360"/>
        <w:rPr>
          <w:rFonts w:asciiTheme="majorHAnsi" w:hAnsiTheme="majorHAnsi" w:cstheme="majorHAnsi"/>
          <w:sz w:val="22"/>
        </w:rPr>
      </w:pPr>
      <w:r w:rsidRPr="00616EC5">
        <w:rPr>
          <w:rFonts w:asciiTheme="majorHAnsi" w:hAnsiTheme="majorHAnsi" w:cstheme="majorHAnsi"/>
          <w:sz w:val="22"/>
          <w:lang w:bidi="tr-TR"/>
        </w:rPr>
        <w:t xml:space="preserve">Örnekte yedi etiketli bir varlık gösterilmektedir: </w:t>
      </w:r>
      <w:proofErr w:type="spellStart"/>
      <w:r w:rsidRPr="00616EC5">
        <w:rPr>
          <w:rFonts w:asciiTheme="majorHAnsi" w:hAnsiTheme="majorHAnsi" w:cstheme="majorHAnsi"/>
          <w:sz w:val="22"/>
          <w:lang w:bidi="tr-TR"/>
        </w:rPr>
        <w:t>id</w:t>
      </w:r>
      <w:proofErr w:type="spellEnd"/>
      <w:r w:rsidRPr="00616EC5">
        <w:rPr>
          <w:rFonts w:asciiTheme="majorHAnsi" w:hAnsiTheme="majorHAnsi" w:cstheme="majorHAnsi"/>
          <w:sz w:val="22"/>
          <w:lang w:bidi="tr-TR"/>
        </w:rPr>
        <w:t xml:space="preserve">, site, </w:t>
      </w:r>
      <w:proofErr w:type="spellStart"/>
      <w:r w:rsidRPr="00616EC5">
        <w:rPr>
          <w:rFonts w:asciiTheme="majorHAnsi" w:hAnsiTheme="majorHAnsi" w:cstheme="majorHAnsi"/>
          <w:sz w:val="22"/>
          <w:lang w:bidi="tr-TR"/>
        </w:rPr>
        <w:t>dis</w:t>
      </w:r>
      <w:proofErr w:type="spellEnd"/>
      <w:r w:rsidRPr="00616EC5">
        <w:rPr>
          <w:rFonts w:asciiTheme="majorHAnsi" w:hAnsiTheme="majorHAnsi" w:cstheme="majorHAnsi"/>
          <w:sz w:val="22"/>
          <w:lang w:bidi="tr-TR"/>
        </w:rPr>
        <w:t xml:space="preserve">, </w:t>
      </w:r>
      <w:proofErr w:type="spellStart"/>
      <w:r w:rsidRPr="00616EC5">
        <w:rPr>
          <w:rFonts w:asciiTheme="majorHAnsi" w:hAnsiTheme="majorHAnsi" w:cstheme="majorHAnsi"/>
          <w:sz w:val="22"/>
          <w:lang w:bidi="tr-TR"/>
        </w:rPr>
        <w:t>area</w:t>
      </w:r>
      <w:proofErr w:type="spellEnd"/>
      <w:r w:rsidRPr="00616EC5">
        <w:rPr>
          <w:rFonts w:asciiTheme="majorHAnsi" w:hAnsiTheme="majorHAnsi" w:cstheme="majorHAnsi"/>
          <w:sz w:val="22"/>
          <w:lang w:bidi="tr-TR"/>
        </w:rPr>
        <w:t xml:space="preserve">, </w:t>
      </w:r>
      <w:proofErr w:type="spellStart"/>
      <w:r w:rsidRPr="00616EC5">
        <w:rPr>
          <w:rFonts w:asciiTheme="majorHAnsi" w:hAnsiTheme="majorHAnsi" w:cstheme="majorHAnsi"/>
          <w:sz w:val="22"/>
          <w:lang w:bidi="tr-TR"/>
        </w:rPr>
        <w:t>geoAddr</w:t>
      </w:r>
      <w:proofErr w:type="spellEnd"/>
      <w:r w:rsidRPr="00616EC5">
        <w:rPr>
          <w:rFonts w:asciiTheme="majorHAnsi" w:hAnsiTheme="majorHAnsi" w:cstheme="majorHAnsi"/>
          <w:sz w:val="22"/>
          <w:lang w:bidi="tr-TR"/>
        </w:rPr>
        <w:t xml:space="preserve">, tz ve </w:t>
      </w:r>
      <w:proofErr w:type="spellStart"/>
      <w:r w:rsidRPr="00616EC5">
        <w:rPr>
          <w:rFonts w:asciiTheme="majorHAnsi" w:hAnsiTheme="majorHAnsi" w:cstheme="majorHAnsi"/>
          <w:sz w:val="22"/>
          <w:lang w:bidi="tr-TR"/>
        </w:rPr>
        <w:t>weatherRef</w:t>
      </w:r>
      <w:proofErr w:type="spellEnd"/>
      <w:r w:rsidRPr="00616EC5">
        <w:rPr>
          <w:rFonts w:asciiTheme="majorHAnsi" w:hAnsiTheme="majorHAnsi" w:cstheme="majorHAnsi"/>
          <w:sz w:val="22"/>
          <w:lang w:bidi="tr-TR"/>
        </w:rPr>
        <w:t xml:space="preserve">.  Genel olarak kabul edilen yöntem olarak, örnekler yazarken her etiketin kendi satırında listelenecek veya virgülle ayrılacaktır.  Site etiketinin kesin bir değeri yoktur, işaret etiketi olduğu varsayılır.  </w:t>
      </w:r>
      <w:proofErr w:type="spellStart"/>
      <w:proofErr w:type="gramStart"/>
      <w:r w:rsidRPr="00616EC5">
        <w:rPr>
          <w:rFonts w:asciiTheme="majorHAnsi" w:hAnsiTheme="majorHAnsi" w:cstheme="majorHAnsi"/>
          <w:sz w:val="22"/>
          <w:lang w:bidi="tr-TR"/>
        </w:rPr>
        <w:t>dis</w:t>
      </w:r>
      <w:proofErr w:type="spellEnd"/>
      <w:proofErr w:type="gramEnd"/>
      <w:r w:rsidRPr="00616EC5">
        <w:rPr>
          <w:rFonts w:asciiTheme="majorHAnsi" w:hAnsiTheme="majorHAnsi" w:cstheme="majorHAnsi"/>
          <w:sz w:val="22"/>
          <w:lang w:bidi="tr-TR"/>
        </w:rPr>
        <w:t xml:space="preserve">, </w:t>
      </w:r>
      <w:proofErr w:type="spellStart"/>
      <w:r w:rsidRPr="00616EC5">
        <w:rPr>
          <w:rFonts w:asciiTheme="majorHAnsi" w:hAnsiTheme="majorHAnsi" w:cstheme="majorHAnsi"/>
          <w:sz w:val="22"/>
          <w:lang w:bidi="tr-TR"/>
        </w:rPr>
        <w:t>geoAddr</w:t>
      </w:r>
      <w:proofErr w:type="spellEnd"/>
      <w:r w:rsidRPr="00616EC5">
        <w:rPr>
          <w:rFonts w:asciiTheme="majorHAnsi" w:hAnsiTheme="majorHAnsi" w:cstheme="majorHAnsi"/>
          <w:sz w:val="22"/>
          <w:lang w:bidi="tr-TR"/>
        </w:rPr>
        <w:t xml:space="preserve"> ve </w:t>
      </w:r>
      <w:proofErr w:type="spellStart"/>
      <w:r w:rsidRPr="00616EC5">
        <w:rPr>
          <w:rFonts w:asciiTheme="majorHAnsi" w:hAnsiTheme="majorHAnsi" w:cstheme="majorHAnsi"/>
          <w:sz w:val="22"/>
          <w:lang w:bidi="tr-TR"/>
        </w:rPr>
        <w:t>tz</w:t>
      </w:r>
      <w:proofErr w:type="spellEnd"/>
      <w:r w:rsidRPr="00616EC5">
        <w:rPr>
          <w:rFonts w:asciiTheme="majorHAnsi" w:hAnsiTheme="majorHAnsi" w:cstheme="majorHAnsi"/>
          <w:sz w:val="22"/>
          <w:lang w:bidi="tr-TR"/>
        </w:rPr>
        <w:t xml:space="preserve"> etiketleri, çoğu başkaları tarafından standartlaştırılabilen, genel olarak çift tırnak ile gösterilen dizi değerlerine sahiptir.  </w:t>
      </w:r>
      <w:proofErr w:type="spellStart"/>
      <w:r w:rsidRPr="00616EC5">
        <w:rPr>
          <w:rFonts w:asciiTheme="majorHAnsi" w:hAnsiTheme="majorHAnsi" w:cstheme="majorHAnsi"/>
          <w:sz w:val="22"/>
          <w:lang w:bidi="tr-TR"/>
        </w:rPr>
        <w:t>Area</w:t>
      </w:r>
      <w:proofErr w:type="spellEnd"/>
      <w:r w:rsidRPr="00616EC5">
        <w:rPr>
          <w:rFonts w:asciiTheme="majorHAnsi" w:hAnsiTheme="majorHAnsi" w:cstheme="majorHAnsi"/>
          <w:sz w:val="22"/>
          <w:lang w:bidi="tr-TR"/>
        </w:rPr>
        <w:t xml:space="preserve"> etiketi, fit kare veya metrekare birimiyle bir </w:t>
      </w:r>
      <w:proofErr w:type="spellStart"/>
      <w:r w:rsidRPr="00616EC5">
        <w:rPr>
          <w:rFonts w:asciiTheme="majorHAnsi" w:hAnsiTheme="majorHAnsi" w:cstheme="majorHAnsi"/>
          <w:sz w:val="22"/>
          <w:lang w:bidi="tr-TR"/>
        </w:rPr>
        <w:t>skalar</w:t>
      </w:r>
      <w:proofErr w:type="spellEnd"/>
      <w:r w:rsidRPr="00616EC5">
        <w:rPr>
          <w:rFonts w:asciiTheme="majorHAnsi" w:hAnsiTheme="majorHAnsi" w:cstheme="majorHAnsi"/>
          <w:sz w:val="22"/>
          <w:lang w:bidi="tr-TR"/>
        </w:rPr>
        <w:t xml:space="preserve"> ile gösterilen bir sayı değerine sahiptir.  </w:t>
      </w:r>
      <w:proofErr w:type="spellStart"/>
      <w:r w:rsidRPr="00616EC5">
        <w:rPr>
          <w:rFonts w:asciiTheme="majorHAnsi" w:hAnsiTheme="majorHAnsi" w:cstheme="majorHAnsi"/>
          <w:sz w:val="22"/>
          <w:lang w:bidi="tr-TR"/>
        </w:rPr>
        <w:t>WeatherRef</w:t>
      </w:r>
      <w:proofErr w:type="spellEnd"/>
      <w:r w:rsidRPr="00616EC5">
        <w:rPr>
          <w:rFonts w:asciiTheme="majorHAnsi" w:hAnsiTheme="majorHAnsi" w:cstheme="majorHAnsi"/>
          <w:sz w:val="22"/>
          <w:lang w:bidi="tr-TR"/>
        </w:rPr>
        <w:t xml:space="preserve"> etiketi, genel olarak "@" karakteri kullanılarak gösterilen başka bir varlığa referanstır.</w:t>
      </w:r>
    </w:p>
    <w:p w14:paraId="1E689E9A" w14:textId="77777777" w:rsidR="00FB06F7" w:rsidRPr="00616EC5" w:rsidRDefault="00FB06F7" w:rsidP="00885CB3">
      <w:pPr>
        <w:ind w:left="360"/>
        <w:rPr>
          <w:rFonts w:asciiTheme="majorHAnsi" w:hAnsiTheme="majorHAnsi" w:cstheme="majorHAnsi"/>
          <w:sz w:val="22"/>
        </w:rPr>
      </w:pPr>
    </w:p>
    <w:p w14:paraId="2E99343E" w14:textId="77777777" w:rsidR="00FB06F7" w:rsidRPr="00616EC5" w:rsidRDefault="00992592" w:rsidP="00FB06F7">
      <w:pPr>
        <w:ind w:left="360"/>
        <w:rPr>
          <w:rFonts w:asciiTheme="majorHAnsi" w:hAnsiTheme="majorHAnsi" w:cstheme="majorHAnsi"/>
          <w:sz w:val="22"/>
        </w:rPr>
      </w:pPr>
      <w:r w:rsidRPr="00616EC5">
        <w:rPr>
          <w:rFonts w:asciiTheme="majorHAnsi" w:hAnsiTheme="majorHAnsi" w:cstheme="majorHAnsi"/>
          <w:b/>
          <w:sz w:val="22"/>
          <w:lang w:bidi="tr-TR"/>
        </w:rPr>
        <w:t xml:space="preserve">2.2 Standart Etiket Kitaplığı ve Kitaplık </w:t>
      </w:r>
      <w:proofErr w:type="spellStart"/>
      <w:r w:rsidRPr="00616EC5">
        <w:rPr>
          <w:rFonts w:asciiTheme="majorHAnsi" w:hAnsiTheme="majorHAnsi" w:cstheme="majorHAnsi"/>
          <w:b/>
          <w:sz w:val="22"/>
          <w:lang w:bidi="tr-TR"/>
        </w:rPr>
        <w:t>Genişletilebilirliği</w:t>
      </w:r>
      <w:proofErr w:type="spellEnd"/>
      <w:r w:rsidRPr="00616EC5">
        <w:rPr>
          <w:rFonts w:asciiTheme="majorHAnsi" w:hAnsiTheme="majorHAnsi" w:cstheme="majorHAnsi"/>
          <w:b/>
          <w:sz w:val="22"/>
          <w:lang w:bidi="tr-TR"/>
        </w:rPr>
        <w:t xml:space="preserve">: </w:t>
      </w:r>
      <w:r w:rsidRPr="00616EC5">
        <w:rPr>
          <w:rFonts w:asciiTheme="majorHAnsi" w:hAnsiTheme="majorHAnsi" w:cstheme="majorHAnsi"/>
          <w:sz w:val="22"/>
          <w:lang w:bidi="tr-TR"/>
        </w:rPr>
        <w:t>Project Haystack veri modelleme standardı; ortak ekipman, bina sistemleri ve cihaz türlerini ele almak için kapsamlı bir standart etiket kitaplığı sunacaktır. Standart geliştirme topluluğu, endüstri uzmanlarının ve ilgili tarafların ekipman, sistem ve çeşitli türlerdeki uygulamaları ele almak için ek etiketler veya standart şemalar hakkında fikir alışverişinde bulunmasını, bunları göndermesini, bunların ince ayarını yapmasını ve nihayetinde bunları onaylamasını sağlamak için herkese açık bir tartışma forumuna katılacaktır.  Açık forum süreci, endüstri genelinde ve dışındaki tesis mühendisliği verilerinin semantik açıdan anlaşılmasını sağlayacak bir sınıflandırmanın sürekli geliştirilmesini sağlamak için şeffaf olacaktır.</w:t>
      </w:r>
    </w:p>
    <w:p w14:paraId="4675EE23" w14:textId="77777777" w:rsidR="00137330" w:rsidRPr="00616EC5" w:rsidRDefault="00137330" w:rsidP="00885CB3">
      <w:pPr>
        <w:ind w:left="360"/>
        <w:rPr>
          <w:rFonts w:asciiTheme="majorHAnsi" w:hAnsiTheme="majorHAnsi" w:cstheme="majorHAnsi"/>
          <w:sz w:val="22"/>
        </w:rPr>
      </w:pPr>
    </w:p>
    <w:p w14:paraId="353D96B9" w14:textId="77777777" w:rsidR="00FC1DDB" w:rsidRPr="00616EC5" w:rsidRDefault="00FC1DDB">
      <w:pPr>
        <w:rPr>
          <w:rFonts w:asciiTheme="majorHAnsi" w:hAnsiTheme="majorHAnsi" w:cstheme="majorHAnsi"/>
          <w:sz w:val="22"/>
        </w:rPr>
      </w:pPr>
    </w:p>
    <w:p w14:paraId="16CC012A" w14:textId="77777777" w:rsidR="00992592" w:rsidRPr="00616EC5" w:rsidRDefault="00A956F7" w:rsidP="00937613">
      <w:pPr>
        <w:rPr>
          <w:rFonts w:asciiTheme="majorHAnsi" w:hAnsiTheme="majorHAnsi" w:cstheme="majorHAnsi"/>
          <w:b/>
          <w:sz w:val="22"/>
        </w:rPr>
      </w:pPr>
      <w:r w:rsidRPr="00616EC5">
        <w:rPr>
          <w:rFonts w:asciiTheme="majorHAnsi" w:hAnsiTheme="majorHAnsi" w:cstheme="majorHAnsi"/>
          <w:b/>
          <w:sz w:val="22"/>
          <w:lang w:bidi="tr-TR"/>
        </w:rPr>
        <w:lastRenderedPageBreak/>
        <w:t>3.0 REST API</w:t>
      </w:r>
    </w:p>
    <w:p w14:paraId="2B556673" w14:textId="77777777" w:rsidR="00F70AF2" w:rsidRPr="00616EC5" w:rsidRDefault="00F70AF2" w:rsidP="00937613">
      <w:pPr>
        <w:rPr>
          <w:rFonts w:asciiTheme="majorHAnsi" w:hAnsiTheme="majorHAnsi" w:cstheme="majorHAnsi"/>
          <w:b/>
          <w:sz w:val="22"/>
        </w:rPr>
      </w:pPr>
    </w:p>
    <w:p w14:paraId="06481A7B" w14:textId="77777777" w:rsidR="00992592" w:rsidRPr="00616EC5" w:rsidRDefault="00992592" w:rsidP="00992592">
      <w:pPr>
        <w:rPr>
          <w:rFonts w:asciiTheme="majorHAnsi" w:hAnsiTheme="majorHAnsi" w:cstheme="majorHAnsi"/>
          <w:sz w:val="22"/>
        </w:rPr>
      </w:pPr>
      <w:r w:rsidRPr="00616EC5">
        <w:rPr>
          <w:rFonts w:asciiTheme="majorHAnsi" w:hAnsiTheme="majorHAnsi" w:cstheme="majorHAnsi"/>
          <w:sz w:val="22"/>
          <w:lang w:bidi="tr-TR"/>
        </w:rPr>
        <w:t xml:space="preserve">Project Haystack veri modelleme standardı, web hizmetleri üzerinden "etiketlenmiş" verilerin alışverişi için basit bir mekanizma tanımlamak için belgelenmiş bir Temsili Durum Aktarımı, Uygulama Programlama </w:t>
      </w:r>
      <w:proofErr w:type="spellStart"/>
      <w:r w:rsidRPr="00616EC5">
        <w:rPr>
          <w:rFonts w:asciiTheme="majorHAnsi" w:hAnsiTheme="majorHAnsi" w:cstheme="majorHAnsi"/>
          <w:sz w:val="22"/>
          <w:lang w:bidi="tr-TR"/>
        </w:rPr>
        <w:t>Arayüzü</w:t>
      </w:r>
      <w:proofErr w:type="spellEnd"/>
      <w:r w:rsidRPr="00616EC5">
        <w:rPr>
          <w:rFonts w:asciiTheme="majorHAnsi" w:hAnsiTheme="majorHAnsi" w:cstheme="majorHAnsi"/>
          <w:sz w:val="22"/>
          <w:lang w:bidi="tr-TR"/>
        </w:rPr>
        <w:t xml:space="preserve"> (REST API) sağlayacaktır.</w:t>
      </w:r>
    </w:p>
    <w:p w14:paraId="172C85DA" w14:textId="77777777" w:rsidR="00992592" w:rsidRPr="00616EC5" w:rsidRDefault="00992592" w:rsidP="00992592">
      <w:pPr>
        <w:rPr>
          <w:rFonts w:asciiTheme="majorHAnsi" w:hAnsiTheme="majorHAnsi" w:cstheme="majorHAnsi"/>
          <w:sz w:val="22"/>
        </w:rPr>
      </w:pPr>
    </w:p>
    <w:p w14:paraId="2217B345" w14:textId="77777777" w:rsidR="00992592" w:rsidRPr="00616EC5" w:rsidRDefault="00992592" w:rsidP="00992592">
      <w:pPr>
        <w:rPr>
          <w:rFonts w:asciiTheme="majorHAnsi" w:hAnsiTheme="majorHAnsi" w:cstheme="majorHAnsi"/>
          <w:sz w:val="22"/>
        </w:rPr>
      </w:pPr>
      <w:r w:rsidRPr="00616EC5">
        <w:rPr>
          <w:rFonts w:asciiTheme="majorHAnsi" w:hAnsiTheme="majorHAnsi" w:cstheme="majorHAnsi"/>
          <w:sz w:val="22"/>
          <w:lang w:bidi="tr-TR"/>
        </w:rPr>
        <w:t xml:space="preserve">REST sunucuları, bir dizi işlem uygulamak için programlanmıştır.  İşlem, bir isteği alan ve yanıt veren bir </w:t>
      </w:r>
      <w:proofErr w:type="spellStart"/>
      <w:r w:rsidRPr="00616EC5">
        <w:rPr>
          <w:rFonts w:asciiTheme="majorHAnsi" w:hAnsiTheme="majorHAnsi" w:cstheme="majorHAnsi"/>
          <w:sz w:val="22"/>
          <w:lang w:bidi="tr-TR"/>
        </w:rPr>
        <w:t>uri'dir</w:t>
      </w:r>
      <w:proofErr w:type="spellEnd"/>
      <w:r w:rsidRPr="00616EC5">
        <w:rPr>
          <w:rFonts w:asciiTheme="majorHAnsi" w:hAnsiTheme="majorHAnsi" w:cstheme="majorHAnsi"/>
          <w:sz w:val="22"/>
          <w:lang w:bidi="tr-TR"/>
        </w:rPr>
        <w:t xml:space="preserve">.  Standart işlemler, veri tabanlarını sorgulamak, abonelikleri oluşturmak veya zaman serileri verilerinin geçmişlerini okumak/yazmak için tanımlanır.  Operasyonlar, satıcıların kendi iş hedefleri için özelleştirilmiş, katma değerli işlevsellik ile açık REST </w:t>
      </w:r>
      <w:proofErr w:type="spellStart"/>
      <w:r w:rsidRPr="00616EC5">
        <w:rPr>
          <w:rFonts w:asciiTheme="majorHAnsi" w:hAnsiTheme="majorHAnsi" w:cstheme="majorHAnsi"/>
          <w:sz w:val="22"/>
          <w:lang w:bidi="tr-TR"/>
        </w:rPr>
        <w:t>arayüzlerini</w:t>
      </w:r>
      <w:proofErr w:type="spellEnd"/>
      <w:r w:rsidRPr="00616EC5">
        <w:rPr>
          <w:rFonts w:asciiTheme="majorHAnsi" w:hAnsiTheme="majorHAnsi" w:cstheme="majorHAnsi"/>
          <w:sz w:val="22"/>
          <w:lang w:bidi="tr-TR"/>
        </w:rPr>
        <w:t xml:space="preserve"> geliştirebilmeleri için takılıp çıkarılabilir.</w:t>
      </w:r>
    </w:p>
    <w:p w14:paraId="024524F4" w14:textId="77777777" w:rsidR="00992592" w:rsidRPr="00616EC5" w:rsidRDefault="00992592" w:rsidP="00992592">
      <w:pPr>
        <w:rPr>
          <w:rFonts w:asciiTheme="majorHAnsi" w:hAnsiTheme="majorHAnsi" w:cstheme="majorHAnsi"/>
          <w:sz w:val="22"/>
        </w:rPr>
      </w:pPr>
    </w:p>
    <w:p w14:paraId="31A751AC" w14:textId="77777777" w:rsidR="00992592" w:rsidRPr="00616EC5" w:rsidRDefault="00992592" w:rsidP="00992592">
      <w:pPr>
        <w:rPr>
          <w:rFonts w:asciiTheme="majorHAnsi" w:hAnsiTheme="majorHAnsi" w:cstheme="majorHAnsi"/>
          <w:sz w:val="22"/>
        </w:rPr>
      </w:pPr>
      <w:r w:rsidRPr="00616EC5">
        <w:rPr>
          <w:rFonts w:asciiTheme="majorHAnsi" w:hAnsiTheme="majorHAnsi" w:cstheme="majorHAnsi"/>
          <w:sz w:val="22"/>
          <w:lang w:bidi="tr-TR"/>
        </w:rPr>
        <w:t>Hem istekler hem de yanıtlar birer kılavuz olarak modellenmiştir.  Kılavuzlar, kılavuz serileştirmesi için standart Çok Amaçlı İnternet Posta Uzantıları (MIME) türleri kullanılarak kodlanır, HTTP içerik görüşmesi ve diğer standartlaştırılmış web hizmeti protokolleri kullanılarak takılıp çıkartılabilir özellikte olabilir.</w:t>
      </w:r>
    </w:p>
    <w:p w14:paraId="7AF513B1" w14:textId="77777777" w:rsidR="00992592" w:rsidRPr="00616EC5" w:rsidRDefault="00992592" w:rsidP="00992592">
      <w:pPr>
        <w:rPr>
          <w:rFonts w:asciiTheme="majorHAnsi" w:hAnsiTheme="majorHAnsi" w:cstheme="majorHAnsi"/>
          <w:sz w:val="22"/>
        </w:rPr>
      </w:pPr>
    </w:p>
    <w:p w14:paraId="270166D6" w14:textId="77777777" w:rsidR="00992592" w:rsidRPr="00616EC5" w:rsidRDefault="00992592" w:rsidP="00992592">
      <w:pPr>
        <w:rPr>
          <w:rFonts w:asciiTheme="majorHAnsi" w:hAnsiTheme="majorHAnsi" w:cstheme="majorHAnsi"/>
          <w:sz w:val="22"/>
        </w:rPr>
      </w:pPr>
      <w:r w:rsidRPr="00616EC5">
        <w:rPr>
          <w:rFonts w:asciiTheme="majorHAnsi" w:hAnsiTheme="majorHAnsi" w:cstheme="majorHAnsi"/>
          <w:sz w:val="22"/>
          <w:lang w:bidi="tr-TR"/>
        </w:rPr>
        <w:t xml:space="preserve">"İşlemler" tasarımını kullanan Project Haystack REST </w:t>
      </w:r>
      <w:proofErr w:type="spellStart"/>
      <w:r w:rsidRPr="00616EC5">
        <w:rPr>
          <w:rFonts w:asciiTheme="majorHAnsi" w:hAnsiTheme="majorHAnsi" w:cstheme="majorHAnsi"/>
          <w:sz w:val="22"/>
          <w:lang w:bidi="tr-TR"/>
        </w:rPr>
        <w:t>API'si</w:t>
      </w:r>
      <w:proofErr w:type="spellEnd"/>
      <w:r w:rsidRPr="00616EC5">
        <w:rPr>
          <w:rFonts w:asciiTheme="majorHAnsi" w:hAnsiTheme="majorHAnsi" w:cstheme="majorHAnsi"/>
          <w:sz w:val="22"/>
          <w:lang w:bidi="tr-TR"/>
        </w:rPr>
        <w:t>, daha çok Uzaktan Yordam Çağrısı (RPC) modeline benzer, ancak REST terimi, tasarımı Genişletilebilir Biçimlendirme Dili (XML), Basit Nesne Erişim Protokolü (SOAP) ve diğer İnternet standartları kullanan geleneksel WS-* web hizmetlerinden ayırmak için kullanılır. Ancak mevcut tasarım bu teknolojiler arasında kolayca geçit oluşturabilir</w:t>
      </w:r>
    </w:p>
    <w:p w14:paraId="7BD2EB31" w14:textId="77777777" w:rsidR="00454C58" w:rsidRPr="00616EC5" w:rsidRDefault="00454C58" w:rsidP="00937613">
      <w:pPr>
        <w:rPr>
          <w:rFonts w:asciiTheme="majorHAnsi" w:hAnsiTheme="majorHAnsi" w:cstheme="majorHAnsi"/>
          <w:sz w:val="22"/>
        </w:rPr>
      </w:pPr>
    </w:p>
    <w:p w14:paraId="6595B3A1" w14:textId="77777777" w:rsidR="00F70AF2" w:rsidRPr="00616EC5" w:rsidRDefault="00F70AF2" w:rsidP="00937613">
      <w:pPr>
        <w:rPr>
          <w:rFonts w:asciiTheme="majorHAnsi" w:hAnsiTheme="majorHAnsi" w:cstheme="majorHAnsi"/>
          <w:sz w:val="22"/>
        </w:rPr>
      </w:pPr>
    </w:p>
    <w:p w14:paraId="3B191901" w14:textId="77777777" w:rsidR="00454C58" w:rsidRPr="00616EC5" w:rsidRDefault="00A956F7" w:rsidP="00937613">
      <w:pPr>
        <w:rPr>
          <w:rFonts w:asciiTheme="majorHAnsi" w:hAnsiTheme="majorHAnsi" w:cstheme="majorHAnsi"/>
          <w:b/>
          <w:sz w:val="22"/>
        </w:rPr>
      </w:pPr>
      <w:r w:rsidRPr="00616EC5">
        <w:rPr>
          <w:rFonts w:asciiTheme="majorHAnsi" w:hAnsiTheme="majorHAnsi" w:cstheme="majorHAnsi"/>
          <w:b/>
          <w:sz w:val="22"/>
          <w:lang w:bidi="tr-TR"/>
        </w:rPr>
        <w:t>4.0 Uygulamalar</w:t>
      </w:r>
    </w:p>
    <w:p w14:paraId="4CE11C52" w14:textId="77777777" w:rsidR="00F70AF2" w:rsidRPr="00616EC5" w:rsidRDefault="00F70AF2" w:rsidP="00937613">
      <w:pPr>
        <w:rPr>
          <w:rFonts w:asciiTheme="majorHAnsi" w:hAnsiTheme="majorHAnsi" w:cstheme="majorHAnsi"/>
          <w:b/>
          <w:sz w:val="22"/>
        </w:rPr>
      </w:pPr>
    </w:p>
    <w:p w14:paraId="73085146" w14:textId="77777777" w:rsidR="00454C58" w:rsidRPr="00616EC5" w:rsidRDefault="00454C58" w:rsidP="00937613">
      <w:pPr>
        <w:rPr>
          <w:rFonts w:asciiTheme="majorHAnsi" w:hAnsiTheme="majorHAnsi" w:cstheme="majorHAnsi"/>
          <w:sz w:val="22"/>
        </w:rPr>
      </w:pPr>
      <w:r w:rsidRPr="00616EC5">
        <w:rPr>
          <w:rFonts w:asciiTheme="majorHAnsi" w:hAnsiTheme="majorHAnsi" w:cstheme="majorHAnsi"/>
          <w:sz w:val="22"/>
          <w:lang w:bidi="tr-TR"/>
        </w:rPr>
        <w:t>Project Haystack veri modelleme standardının amacı, bina sistemlerinin, cihazlarının ve bağlantılı verilerin tutarlı bir şekilde modellenmesini sağlamaktır.  Aşağıdaki uygulama gereksinimleri; binalar, enerji ve tesis yönetimi ile ilgili uygulamalarda modelleme standardının kullanımını özetlemektedir.</w:t>
      </w:r>
    </w:p>
    <w:p w14:paraId="2122E251" w14:textId="77777777" w:rsidR="00454C58" w:rsidRPr="00616EC5" w:rsidRDefault="00454C58" w:rsidP="00937613">
      <w:pPr>
        <w:rPr>
          <w:rFonts w:asciiTheme="majorHAnsi" w:hAnsiTheme="majorHAnsi" w:cstheme="majorHAnsi"/>
          <w:sz w:val="22"/>
        </w:rPr>
      </w:pPr>
    </w:p>
    <w:p w14:paraId="525108E1" w14:textId="4550879F" w:rsidR="00454C58" w:rsidRPr="00616EC5" w:rsidRDefault="00F70AF2" w:rsidP="00454C58">
      <w:pPr>
        <w:ind w:left="360"/>
        <w:rPr>
          <w:rFonts w:asciiTheme="majorHAnsi" w:hAnsiTheme="majorHAnsi" w:cstheme="majorHAnsi"/>
          <w:sz w:val="22"/>
        </w:rPr>
      </w:pPr>
      <w:r w:rsidRPr="00616EC5">
        <w:rPr>
          <w:rFonts w:asciiTheme="majorHAnsi" w:hAnsiTheme="majorHAnsi" w:cstheme="majorHAnsi"/>
          <w:b/>
          <w:sz w:val="22"/>
          <w:lang w:bidi="tr-TR"/>
        </w:rPr>
        <w:t xml:space="preserve">4.1 Minimum Model Gereksinimleri: </w:t>
      </w:r>
      <w:r w:rsidRPr="00616EC5">
        <w:rPr>
          <w:rFonts w:asciiTheme="majorHAnsi" w:hAnsiTheme="majorHAnsi" w:cstheme="majorHAnsi"/>
          <w:sz w:val="22"/>
          <w:lang w:bidi="tr-TR"/>
        </w:rPr>
        <w:t>Haystack Project uygulaması, tesislere yönelik uygulamalarda kullanıldığında aşağıdaki minimum unsurlar, hiyerarşi ve ilişkilerle birlikte, genişleyen ve uyumlu bir model oluşturmak için tanımlanmış veri modelleme etiketlerini kullanacaktır:</w:t>
      </w:r>
    </w:p>
    <w:p w14:paraId="09CE7636" w14:textId="77777777" w:rsidR="00454C58" w:rsidRPr="00616EC5" w:rsidRDefault="00454C58" w:rsidP="00454C58">
      <w:pPr>
        <w:ind w:left="360"/>
        <w:rPr>
          <w:rFonts w:asciiTheme="majorHAnsi" w:hAnsiTheme="majorHAnsi" w:cstheme="majorHAnsi"/>
          <w:sz w:val="22"/>
        </w:rPr>
      </w:pPr>
    </w:p>
    <w:p w14:paraId="50999A42" w14:textId="77777777" w:rsidR="00454C58" w:rsidRPr="00616EC5" w:rsidRDefault="00454C58" w:rsidP="00BA6AEF">
      <w:pPr>
        <w:ind w:left="720"/>
        <w:rPr>
          <w:rFonts w:asciiTheme="majorHAnsi" w:hAnsiTheme="majorHAnsi" w:cstheme="majorHAnsi"/>
          <w:sz w:val="22"/>
        </w:rPr>
      </w:pPr>
      <w:r w:rsidRPr="00616EC5">
        <w:rPr>
          <w:rFonts w:asciiTheme="majorHAnsi" w:hAnsiTheme="majorHAnsi" w:cstheme="majorHAnsi"/>
          <w:b/>
          <w:sz w:val="22"/>
          <w:lang w:bidi="tr-TR"/>
        </w:rPr>
        <w:t>Siteler:</w:t>
      </w:r>
      <w:r w:rsidRPr="00616EC5">
        <w:rPr>
          <w:rFonts w:asciiTheme="majorHAnsi" w:hAnsiTheme="majorHAnsi" w:cstheme="majorHAnsi"/>
          <w:sz w:val="22"/>
          <w:lang w:bidi="tr-TR"/>
        </w:rPr>
        <w:t xml:space="preserve"> Minimum olarak görünen ad, açıklama, boyut (alan) dahil.  İnşa edildiği yıl, tesis kullanım türü, kullanım sınıfı, işletim programı/programları, bina sistemleri türü (örneğin paketlenmiş veya merkezi HVAC) gibi bir Sitenin diğer ilgili özelliklerini temsil eden etiketler oluşturmanın yanı sıra, internette bulunan meteoroloji istasyonlarına verilen referanslar önemle tavsiye edilir.</w:t>
      </w:r>
    </w:p>
    <w:p w14:paraId="2FBFA900" w14:textId="77777777" w:rsidR="00454C58" w:rsidRPr="00616EC5" w:rsidRDefault="00454C58" w:rsidP="00454C58">
      <w:pPr>
        <w:ind w:left="360"/>
        <w:rPr>
          <w:rFonts w:asciiTheme="majorHAnsi" w:hAnsiTheme="majorHAnsi" w:cstheme="majorHAnsi"/>
          <w:sz w:val="22"/>
        </w:rPr>
      </w:pPr>
    </w:p>
    <w:p w14:paraId="66C3225D" w14:textId="77777777" w:rsidR="00454C58" w:rsidRPr="00616EC5" w:rsidRDefault="00454C58" w:rsidP="00BA6AEF">
      <w:pPr>
        <w:ind w:left="720"/>
        <w:rPr>
          <w:rFonts w:asciiTheme="majorHAnsi" w:hAnsiTheme="majorHAnsi" w:cstheme="majorHAnsi"/>
          <w:sz w:val="22"/>
        </w:rPr>
      </w:pPr>
      <w:r w:rsidRPr="00616EC5">
        <w:rPr>
          <w:rFonts w:asciiTheme="majorHAnsi" w:hAnsiTheme="majorHAnsi" w:cstheme="majorHAnsi"/>
          <w:b/>
          <w:sz w:val="22"/>
          <w:lang w:bidi="tr-TR"/>
        </w:rPr>
        <w:t xml:space="preserve">Ekipman: </w:t>
      </w:r>
      <w:r w:rsidRPr="00616EC5">
        <w:rPr>
          <w:rFonts w:asciiTheme="majorHAnsi" w:hAnsiTheme="majorHAnsi" w:cstheme="majorHAnsi"/>
          <w:sz w:val="22"/>
          <w:lang w:bidi="tr-TR"/>
        </w:rPr>
        <w:t>Minimum olarak kimlik referansı ve görünen ad aracılığıyla sitelerle standartlaştırılmış ilişkilendirmeler dahil.  Ekipman ve yazılım satıcıları, model numaraları, kurulum yılı ve benzer açıklayıcı meta veriler de tavsiye edilir.</w:t>
      </w:r>
    </w:p>
    <w:p w14:paraId="670A40EB" w14:textId="77777777" w:rsidR="00454C58" w:rsidRPr="00616EC5" w:rsidRDefault="00454C58" w:rsidP="00454C58">
      <w:pPr>
        <w:ind w:left="360"/>
        <w:rPr>
          <w:rFonts w:asciiTheme="majorHAnsi" w:hAnsiTheme="majorHAnsi" w:cstheme="majorHAnsi"/>
          <w:sz w:val="22"/>
        </w:rPr>
      </w:pPr>
    </w:p>
    <w:p w14:paraId="0F69703C" w14:textId="77777777" w:rsidR="00454C58" w:rsidRPr="00616EC5" w:rsidRDefault="00454C58" w:rsidP="00BA6AEF">
      <w:pPr>
        <w:ind w:left="720"/>
        <w:rPr>
          <w:rFonts w:asciiTheme="majorHAnsi" w:hAnsiTheme="majorHAnsi" w:cstheme="majorHAnsi"/>
          <w:sz w:val="22"/>
        </w:rPr>
      </w:pPr>
      <w:r w:rsidRPr="00616EC5">
        <w:rPr>
          <w:rFonts w:asciiTheme="majorHAnsi" w:hAnsiTheme="majorHAnsi" w:cstheme="majorHAnsi"/>
          <w:b/>
          <w:sz w:val="22"/>
          <w:lang w:bidi="tr-TR"/>
        </w:rPr>
        <w:lastRenderedPageBreak/>
        <w:t xml:space="preserve">Noktalar: </w:t>
      </w:r>
      <w:r w:rsidRPr="00616EC5">
        <w:rPr>
          <w:rFonts w:asciiTheme="majorHAnsi" w:hAnsiTheme="majorHAnsi" w:cstheme="majorHAnsi"/>
          <w:sz w:val="22"/>
          <w:lang w:bidi="tr-TR"/>
        </w:rPr>
        <w:t>Minimum olarak kimlik referansı ve ölçü birimleri aracılığıyla sitelerle ve ekipmanlarla standartlaştırılmış ilişkilendirmeler dahil.  Mümkün olduğunda, kabul edilebilir değer aralıkları önerilir.</w:t>
      </w:r>
    </w:p>
    <w:p w14:paraId="5B0360BF" w14:textId="77777777" w:rsidR="00454C58" w:rsidRPr="00616EC5" w:rsidRDefault="00454C58" w:rsidP="00454C58">
      <w:pPr>
        <w:ind w:left="360"/>
        <w:rPr>
          <w:rFonts w:asciiTheme="majorHAnsi" w:hAnsiTheme="majorHAnsi" w:cstheme="majorHAnsi"/>
          <w:sz w:val="22"/>
        </w:rPr>
      </w:pPr>
    </w:p>
    <w:p w14:paraId="6819FEC0" w14:textId="4956D0D5" w:rsidR="00616EC5" w:rsidRDefault="00616EC5">
      <w:pPr>
        <w:rPr>
          <w:rFonts w:asciiTheme="majorHAnsi" w:hAnsiTheme="majorHAnsi" w:cstheme="majorHAnsi"/>
          <w:b/>
          <w:sz w:val="22"/>
          <w:lang w:bidi="tr-TR"/>
        </w:rPr>
      </w:pPr>
    </w:p>
    <w:p w14:paraId="2BA36D02" w14:textId="64A9FB49" w:rsidR="00454C58" w:rsidRPr="00616EC5" w:rsidRDefault="00F70AF2" w:rsidP="00454C58">
      <w:pPr>
        <w:ind w:left="360"/>
        <w:rPr>
          <w:rFonts w:asciiTheme="majorHAnsi" w:hAnsiTheme="majorHAnsi" w:cstheme="majorHAnsi"/>
          <w:sz w:val="22"/>
        </w:rPr>
      </w:pPr>
      <w:r w:rsidRPr="00616EC5">
        <w:rPr>
          <w:rFonts w:asciiTheme="majorHAnsi" w:hAnsiTheme="majorHAnsi" w:cstheme="majorHAnsi"/>
          <w:b/>
          <w:sz w:val="22"/>
          <w:lang w:bidi="tr-TR"/>
        </w:rPr>
        <w:t xml:space="preserve">4.2 REST API aracılığıyla Project Haystack Modelinin Sergilenmesi: </w:t>
      </w:r>
      <w:r w:rsidRPr="00616EC5">
        <w:rPr>
          <w:rFonts w:asciiTheme="majorHAnsi" w:hAnsiTheme="majorHAnsi" w:cstheme="majorHAnsi"/>
          <w:sz w:val="22"/>
          <w:lang w:bidi="tr-TR"/>
        </w:rPr>
        <w:t xml:space="preserve">Kontrol sistemi cihazları dahil olmak üzere yazılım ve web hizmeti uygulamaları, </w:t>
      </w:r>
      <w:hyperlink r:id="rId8" w:history="1">
        <w:r w:rsidR="0024281F" w:rsidRPr="00616EC5">
          <w:rPr>
            <w:rStyle w:val="Hyperlink"/>
            <w:rFonts w:asciiTheme="majorHAnsi" w:hAnsiTheme="majorHAnsi" w:cstheme="majorHAnsi"/>
            <w:sz w:val="22"/>
            <w:lang w:bidi="tr-TR"/>
          </w:rPr>
          <w:t>http://project-haystack.org/doc/Rest</w:t>
        </w:r>
      </w:hyperlink>
      <w:r w:rsidRPr="00616EC5">
        <w:rPr>
          <w:rFonts w:asciiTheme="majorHAnsi" w:hAnsiTheme="majorHAnsi" w:cstheme="majorHAnsi"/>
          <w:sz w:val="22"/>
          <w:lang w:bidi="tr-TR"/>
        </w:rPr>
        <w:t xml:space="preserve"> adresinde herkes tarafından erişilebilen ve güncel tutulan Project Haystack standardının bir parçası olarak yayınlanan Project Haystack REST </w:t>
      </w:r>
      <w:proofErr w:type="spellStart"/>
      <w:r w:rsidRPr="00616EC5">
        <w:rPr>
          <w:rFonts w:asciiTheme="majorHAnsi" w:hAnsiTheme="majorHAnsi" w:cstheme="majorHAnsi"/>
          <w:sz w:val="22"/>
          <w:lang w:bidi="tr-TR"/>
        </w:rPr>
        <w:t>API'yi</w:t>
      </w:r>
      <w:proofErr w:type="spellEnd"/>
      <w:r w:rsidRPr="00616EC5">
        <w:rPr>
          <w:rFonts w:asciiTheme="majorHAnsi" w:hAnsiTheme="majorHAnsi" w:cstheme="majorHAnsi"/>
          <w:sz w:val="22"/>
          <w:lang w:bidi="tr-TR"/>
        </w:rPr>
        <w:t xml:space="preserve"> kullanarak yukarıda açıklanan model tanımlarını sergileyecektir</w:t>
      </w:r>
    </w:p>
    <w:p w14:paraId="3799B59A" w14:textId="77777777" w:rsidR="0024281F" w:rsidRPr="00616EC5" w:rsidRDefault="0024281F" w:rsidP="00454C58">
      <w:pPr>
        <w:ind w:left="360"/>
        <w:rPr>
          <w:rFonts w:asciiTheme="majorHAnsi" w:hAnsiTheme="majorHAnsi" w:cstheme="majorHAnsi"/>
          <w:sz w:val="22"/>
        </w:rPr>
      </w:pPr>
    </w:p>
    <w:p w14:paraId="1ED8A08D" w14:textId="53FB7BE3" w:rsidR="0024281F" w:rsidRPr="00616EC5" w:rsidRDefault="0024281F" w:rsidP="00454C58">
      <w:pPr>
        <w:ind w:left="360"/>
        <w:rPr>
          <w:rFonts w:asciiTheme="majorHAnsi" w:hAnsiTheme="majorHAnsi" w:cstheme="majorHAnsi"/>
          <w:sz w:val="22"/>
        </w:rPr>
      </w:pPr>
      <w:r w:rsidRPr="00616EC5">
        <w:rPr>
          <w:rFonts w:asciiTheme="majorHAnsi" w:hAnsiTheme="majorHAnsi" w:cstheme="majorHAnsi"/>
          <w:b/>
          <w:sz w:val="22"/>
          <w:lang w:bidi="tr-TR"/>
        </w:rPr>
        <w:t>4.3 Yazılım Referans Uygulamaları:</w:t>
      </w:r>
      <w:r w:rsidRPr="00616EC5">
        <w:rPr>
          <w:rFonts w:asciiTheme="majorHAnsi" w:hAnsiTheme="majorHAnsi" w:cstheme="majorHAnsi"/>
          <w:sz w:val="22"/>
          <w:lang w:bidi="tr-TR"/>
        </w:rPr>
        <w:t xml:space="preserve"> Project Haystack standardı, yazılım uygulamalarında Haystack REST protokolünün uygulanması için örnek kod sunan Java'da bir referans uygulama sağlayacaktır.</w:t>
      </w:r>
    </w:p>
    <w:p w14:paraId="7793FF43" w14:textId="77777777" w:rsidR="0024281F" w:rsidRPr="00616EC5" w:rsidRDefault="0024281F" w:rsidP="00454C58">
      <w:pPr>
        <w:ind w:left="360"/>
        <w:rPr>
          <w:rFonts w:asciiTheme="majorHAnsi" w:hAnsiTheme="majorHAnsi" w:cstheme="majorHAnsi"/>
          <w:sz w:val="22"/>
        </w:rPr>
      </w:pPr>
    </w:p>
    <w:p w14:paraId="03B49678" w14:textId="77777777" w:rsidR="0024281F" w:rsidRPr="00616EC5" w:rsidRDefault="0024281F" w:rsidP="0024281F">
      <w:pPr>
        <w:ind w:left="360"/>
        <w:rPr>
          <w:rFonts w:asciiTheme="majorHAnsi" w:hAnsiTheme="majorHAnsi" w:cstheme="majorHAnsi"/>
          <w:sz w:val="22"/>
        </w:rPr>
      </w:pPr>
      <w:r w:rsidRPr="00616EC5">
        <w:rPr>
          <w:rFonts w:asciiTheme="majorHAnsi" w:hAnsiTheme="majorHAnsi" w:cstheme="majorHAnsi"/>
          <w:b/>
          <w:sz w:val="22"/>
          <w:lang w:bidi="tr-TR"/>
        </w:rPr>
        <w:t xml:space="preserve">4.4 Piyasada Mevcut Ürünler için Açık Kaynak Modülleri. </w:t>
      </w:r>
      <w:r w:rsidRPr="00616EC5">
        <w:rPr>
          <w:rFonts w:asciiTheme="majorHAnsi" w:hAnsiTheme="majorHAnsi" w:cstheme="majorHAnsi"/>
          <w:sz w:val="22"/>
          <w:lang w:bidi="tr-TR"/>
        </w:rPr>
        <w:t xml:space="preserve">Project Haystack Topluluğu, </w:t>
      </w:r>
      <w:proofErr w:type="spellStart"/>
      <w:r w:rsidRPr="00616EC5">
        <w:rPr>
          <w:rFonts w:asciiTheme="majorHAnsi" w:hAnsiTheme="majorHAnsi" w:cstheme="majorHAnsi"/>
          <w:sz w:val="22"/>
          <w:lang w:bidi="tr-TR"/>
        </w:rPr>
        <w:t>Niagara</w:t>
      </w:r>
      <w:proofErr w:type="spellEnd"/>
      <w:r w:rsidRPr="00616EC5">
        <w:rPr>
          <w:rFonts w:asciiTheme="majorHAnsi" w:hAnsiTheme="majorHAnsi" w:cstheme="majorHAnsi"/>
          <w:sz w:val="22"/>
          <w:lang w:bidi="tr-TR"/>
        </w:rPr>
        <w:t xml:space="preserve"> AX tabanlı sistemlerle kullanılmak üzere bir yazılım modülü biçiminde Haystack protokolünün kapsamlı bir uygulamasını geliştirmiş ve kullanıma sunmuştur. </w:t>
      </w:r>
      <w:proofErr w:type="spellStart"/>
      <w:r w:rsidRPr="00616EC5">
        <w:rPr>
          <w:rFonts w:asciiTheme="majorHAnsi" w:hAnsiTheme="majorHAnsi" w:cstheme="majorHAnsi"/>
          <w:sz w:val="22"/>
          <w:lang w:bidi="tr-TR"/>
        </w:rPr>
        <w:t>NHaystack</w:t>
      </w:r>
      <w:proofErr w:type="spellEnd"/>
      <w:r w:rsidRPr="00616EC5">
        <w:rPr>
          <w:rFonts w:asciiTheme="majorHAnsi" w:hAnsiTheme="majorHAnsi" w:cstheme="majorHAnsi"/>
          <w:sz w:val="22"/>
          <w:lang w:bidi="tr-TR"/>
        </w:rPr>
        <w:t xml:space="preserve"> olarak bilinen modül, </w:t>
      </w:r>
      <w:proofErr w:type="spellStart"/>
      <w:r w:rsidRPr="00616EC5">
        <w:rPr>
          <w:rFonts w:asciiTheme="majorHAnsi" w:hAnsiTheme="majorHAnsi" w:cstheme="majorHAnsi"/>
          <w:sz w:val="22"/>
          <w:lang w:bidi="tr-TR"/>
        </w:rPr>
        <w:t>Academic</w:t>
      </w:r>
      <w:proofErr w:type="spellEnd"/>
      <w:r w:rsidRPr="00616EC5">
        <w:rPr>
          <w:rFonts w:asciiTheme="majorHAnsi" w:hAnsiTheme="majorHAnsi" w:cstheme="majorHAnsi"/>
          <w:sz w:val="22"/>
          <w:lang w:bidi="tr-TR"/>
        </w:rPr>
        <w:t xml:space="preserve"> </w:t>
      </w:r>
      <w:proofErr w:type="spellStart"/>
      <w:r w:rsidRPr="00616EC5">
        <w:rPr>
          <w:rFonts w:asciiTheme="majorHAnsi" w:hAnsiTheme="majorHAnsi" w:cstheme="majorHAnsi"/>
          <w:sz w:val="22"/>
          <w:lang w:bidi="tr-TR"/>
        </w:rPr>
        <w:t>Free</w:t>
      </w:r>
      <w:proofErr w:type="spellEnd"/>
      <w:r w:rsidRPr="00616EC5">
        <w:rPr>
          <w:rFonts w:asciiTheme="majorHAnsi" w:hAnsiTheme="majorHAnsi" w:cstheme="majorHAnsi"/>
          <w:sz w:val="22"/>
          <w:lang w:bidi="tr-TR"/>
        </w:rPr>
        <w:t xml:space="preserve"> License ("AFL") v. 3.0. kapsamında lisanslıdır. </w:t>
      </w:r>
      <w:proofErr w:type="spellStart"/>
      <w:r w:rsidRPr="00616EC5">
        <w:rPr>
          <w:rFonts w:asciiTheme="majorHAnsi" w:hAnsiTheme="majorHAnsi" w:cstheme="majorHAnsi"/>
          <w:sz w:val="22"/>
          <w:lang w:bidi="tr-TR"/>
        </w:rPr>
        <w:t>NHaystack</w:t>
      </w:r>
      <w:proofErr w:type="spellEnd"/>
      <w:r w:rsidRPr="00616EC5">
        <w:rPr>
          <w:rFonts w:asciiTheme="majorHAnsi" w:hAnsiTheme="majorHAnsi" w:cstheme="majorHAnsi"/>
          <w:sz w:val="22"/>
          <w:lang w:bidi="tr-TR"/>
        </w:rPr>
        <w:t xml:space="preserve"> yazılım modülüne genel erişim project-haystack.org sitesi üzerinden sağlanacaktır.</w:t>
      </w:r>
    </w:p>
    <w:p w14:paraId="41FD2713" w14:textId="77777777" w:rsidR="0024281F" w:rsidRPr="00616EC5" w:rsidRDefault="0024281F" w:rsidP="0024281F">
      <w:pPr>
        <w:ind w:left="360"/>
        <w:rPr>
          <w:rFonts w:asciiTheme="majorHAnsi" w:hAnsiTheme="majorHAnsi" w:cstheme="majorHAnsi"/>
          <w:sz w:val="22"/>
        </w:rPr>
      </w:pPr>
    </w:p>
    <w:p w14:paraId="27D0E78F" w14:textId="77777777" w:rsidR="0024281F" w:rsidRPr="00616EC5" w:rsidRDefault="0024281F" w:rsidP="0024281F">
      <w:pPr>
        <w:ind w:left="360"/>
        <w:rPr>
          <w:rFonts w:asciiTheme="majorHAnsi" w:hAnsiTheme="majorHAnsi" w:cstheme="majorHAnsi"/>
          <w:sz w:val="22"/>
        </w:rPr>
      </w:pPr>
      <w:proofErr w:type="spellStart"/>
      <w:r w:rsidRPr="00616EC5">
        <w:rPr>
          <w:rFonts w:asciiTheme="majorHAnsi" w:hAnsiTheme="majorHAnsi" w:cstheme="majorHAnsi"/>
          <w:sz w:val="22"/>
          <w:lang w:bidi="tr-TR"/>
        </w:rPr>
        <w:t>Niagara</w:t>
      </w:r>
      <w:proofErr w:type="spellEnd"/>
      <w:r w:rsidRPr="00616EC5">
        <w:rPr>
          <w:rFonts w:asciiTheme="majorHAnsi" w:hAnsiTheme="majorHAnsi" w:cstheme="majorHAnsi"/>
          <w:sz w:val="22"/>
          <w:lang w:bidi="tr-TR"/>
        </w:rPr>
        <w:t xml:space="preserve"> AX tabanlı sistemler kullanıldığında, </w:t>
      </w:r>
      <w:proofErr w:type="spellStart"/>
      <w:r w:rsidRPr="00616EC5">
        <w:rPr>
          <w:rFonts w:asciiTheme="majorHAnsi" w:hAnsiTheme="majorHAnsi" w:cstheme="majorHAnsi"/>
          <w:sz w:val="22"/>
          <w:lang w:bidi="tr-TR"/>
        </w:rPr>
        <w:t>NHaystack</w:t>
      </w:r>
      <w:proofErr w:type="spellEnd"/>
      <w:r w:rsidRPr="00616EC5">
        <w:rPr>
          <w:rFonts w:asciiTheme="majorHAnsi" w:hAnsiTheme="majorHAnsi" w:cstheme="majorHAnsi"/>
          <w:sz w:val="22"/>
          <w:lang w:bidi="tr-TR"/>
        </w:rPr>
        <w:t xml:space="preserve"> modülü, </w:t>
      </w:r>
      <w:proofErr w:type="spellStart"/>
      <w:r w:rsidRPr="00616EC5">
        <w:rPr>
          <w:rFonts w:asciiTheme="majorHAnsi" w:hAnsiTheme="majorHAnsi" w:cstheme="majorHAnsi"/>
          <w:sz w:val="22"/>
          <w:lang w:bidi="tr-TR"/>
        </w:rPr>
        <w:t>Niagara</w:t>
      </w:r>
      <w:proofErr w:type="spellEnd"/>
      <w:r w:rsidRPr="00616EC5">
        <w:rPr>
          <w:rFonts w:asciiTheme="majorHAnsi" w:hAnsiTheme="majorHAnsi" w:cstheme="majorHAnsi"/>
          <w:sz w:val="22"/>
          <w:lang w:bidi="tr-TR"/>
        </w:rPr>
        <w:t xml:space="preserve"> AX tabanlı cihazlar ile </w:t>
      </w:r>
      <w:proofErr w:type="spellStart"/>
      <w:r w:rsidRPr="00616EC5">
        <w:rPr>
          <w:rFonts w:asciiTheme="majorHAnsi" w:hAnsiTheme="majorHAnsi" w:cstheme="majorHAnsi"/>
          <w:sz w:val="22"/>
          <w:lang w:bidi="tr-TR"/>
        </w:rPr>
        <w:t>Niagara</w:t>
      </w:r>
      <w:proofErr w:type="spellEnd"/>
      <w:r w:rsidRPr="00616EC5">
        <w:rPr>
          <w:rFonts w:asciiTheme="majorHAnsi" w:hAnsiTheme="majorHAnsi" w:cstheme="majorHAnsi"/>
          <w:sz w:val="22"/>
          <w:lang w:bidi="tr-TR"/>
        </w:rPr>
        <w:t xml:space="preserve"> verilerini tüketen veya </w:t>
      </w:r>
      <w:proofErr w:type="spellStart"/>
      <w:r w:rsidRPr="00616EC5">
        <w:rPr>
          <w:rFonts w:asciiTheme="majorHAnsi" w:hAnsiTheme="majorHAnsi" w:cstheme="majorHAnsi"/>
          <w:sz w:val="22"/>
          <w:lang w:bidi="tr-TR"/>
        </w:rPr>
        <w:t>Niagara</w:t>
      </w:r>
      <w:proofErr w:type="spellEnd"/>
      <w:r w:rsidRPr="00616EC5">
        <w:rPr>
          <w:rFonts w:asciiTheme="majorHAnsi" w:hAnsiTheme="majorHAnsi" w:cstheme="majorHAnsi"/>
          <w:sz w:val="22"/>
          <w:lang w:bidi="tr-TR"/>
        </w:rPr>
        <w:t xml:space="preserve"> AX tabanlı sistemlere komutlar yazan diğer yazılım uygulamaları arasında tercih edilen iletişim yöntemi olacaktır.</w:t>
      </w:r>
    </w:p>
    <w:p w14:paraId="145022C2" w14:textId="77777777" w:rsidR="00454C58" w:rsidRPr="00616EC5" w:rsidRDefault="00454C58" w:rsidP="00937613">
      <w:pPr>
        <w:rPr>
          <w:rFonts w:asciiTheme="majorHAnsi" w:hAnsiTheme="majorHAnsi" w:cstheme="majorHAnsi"/>
          <w:sz w:val="22"/>
        </w:rPr>
      </w:pPr>
    </w:p>
    <w:p w14:paraId="61521CBB" w14:textId="77777777" w:rsidR="00937613" w:rsidRPr="00616EC5" w:rsidRDefault="00937613" w:rsidP="00937613">
      <w:pPr>
        <w:rPr>
          <w:rFonts w:asciiTheme="majorHAnsi" w:hAnsiTheme="majorHAnsi" w:cstheme="majorHAnsi"/>
          <w:sz w:val="22"/>
        </w:rPr>
      </w:pPr>
    </w:p>
    <w:p w14:paraId="26250AE0" w14:textId="77777777" w:rsidR="00BA6AEF" w:rsidRPr="00616EC5" w:rsidRDefault="00A956F7" w:rsidP="00992592">
      <w:pPr>
        <w:rPr>
          <w:rFonts w:asciiTheme="majorHAnsi" w:hAnsiTheme="majorHAnsi" w:cstheme="majorHAnsi"/>
          <w:sz w:val="22"/>
        </w:rPr>
      </w:pPr>
      <w:r w:rsidRPr="00616EC5">
        <w:rPr>
          <w:rFonts w:asciiTheme="majorHAnsi" w:hAnsiTheme="majorHAnsi" w:cstheme="majorHAnsi"/>
          <w:b/>
          <w:sz w:val="22"/>
          <w:lang w:bidi="tr-TR"/>
        </w:rPr>
        <w:t xml:space="preserve">5.0 Açık Kaynak </w:t>
      </w:r>
    </w:p>
    <w:p w14:paraId="761EFE27" w14:textId="77777777" w:rsidR="00992592" w:rsidRPr="00616EC5" w:rsidRDefault="00BA6AEF" w:rsidP="00992592">
      <w:pPr>
        <w:rPr>
          <w:rFonts w:asciiTheme="majorHAnsi" w:hAnsiTheme="majorHAnsi" w:cstheme="majorHAnsi"/>
          <w:sz w:val="22"/>
        </w:rPr>
      </w:pPr>
      <w:r w:rsidRPr="00616EC5">
        <w:rPr>
          <w:rFonts w:asciiTheme="majorHAnsi" w:hAnsiTheme="majorHAnsi" w:cstheme="majorHAnsi"/>
          <w:sz w:val="20"/>
          <w:lang w:bidi="tr-TR"/>
        </w:rPr>
        <w:t>Akıllı Cihaz Verileri için Project Haystack Tesisleri Mühendislik Veri Modelleme Standardı</w:t>
      </w:r>
      <w:r w:rsidR="00992592" w:rsidRPr="00616EC5">
        <w:rPr>
          <w:rFonts w:asciiTheme="majorHAnsi" w:hAnsiTheme="majorHAnsi" w:cstheme="majorHAnsi"/>
          <w:sz w:val="22"/>
          <w:lang w:bidi="tr-TR"/>
        </w:rPr>
        <w:t xml:space="preserve"> modelleme metodolojisi, standartları, yardımcı dokümantasyon ve referans uygulamaları ücretsiz olarak açık kaynak lisansı aracılığıyla sağlanacaktır.</w:t>
      </w:r>
    </w:p>
    <w:p w14:paraId="1E0902A6" w14:textId="77777777" w:rsidR="00992592" w:rsidRPr="00616EC5" w:rsidRDefault="00992592" w:rsidP="00992592">
      <w:pPr>
        <w:rPr>
          <w:rFonts w:asciiTheme="majorHAnsi" w:hAnsiTheme="majorHAnsi" w:cstheme="majorHAnsi"/>
          <w:sz w:val="22"/>
        </w:rPr>
      </w:pPr>
    </w:p>
    <w:p w14:paraId="5AB7641C" w14:textId="05531A6A" w:rsidR="00992592" w:rsidRPr="00616EC5" w:rsidRDefault="00BA6AEF" w:rsidP="00992592">
      <w:pPr>
        <w:ind w:left="360"/>
        <w:rPr>
          <w:rFonts w:asciiTheme="majorHAnsi" w:hAnsiTheme="majorHAnsi" w:cstheme="majorHAnsi"/>
          <w:sz w:val="22"/>
        </w:rPr>
      </w:pPr>
      <w:r w:rsidRPr="00616EC5">
        <w:rPr>
          <w:rFonts w:asciiTheme="majorHAnsi" w:hAnsiTheme="majorHAnsi" w:cstheme="majorHAnsi"/>
          <w:b/>
          <w:sz w:val="22"/>
          <w:lang w:bidi="tr-TR"/>
        </w:rPr>
        <w:t xml:space="preserve">5.1 </w:t>
      </w:r>
      <w:r w:rsidRPr="00616EC5">
        <w:rPr>
          <w:rFonts w:asciiTheme="majorHAnsi" w:hAnsiTheme="majorHAnsi" w:cstheme="majorHAnsi"/>
          <w:sz w:val="22"/>
          <w:lang w:bidi="tr-TR"/>
        </w:rPr>
        <w:t xml:space="preserve">Açık kaynak lisansı, Open Source </w:t>
      </w:r>
      <w:proofErr w:type="spellStart"/>
      <w:r w:rsidRPr="00616EC5">
        <w:rPr>
          <w:rFonts w:asciiTheme="majorHAnsi" w:hAnsiTheme="majorHAnsi" w:cstheme="majorHAnsi"/>
          <w:sz w:val="22"/>
          <w:lang w:bidi="tr-TR"/>
        </w:rPr>
        <w:t>Initiative</w:t>
      </w:r>
      <w:proofErr w:type="spellEnd"/>
      <w:r w:rsidRPr="00616EC5">
        <w:rPr>
          <w:rFonts w:asciiTheme="majorHAnsi" w:hAnsiTheme="majorHAnsi" w:cstheme="majorHAnsi"/>
          <w:sz w:val="22"/>
          <w:lang w:bidi="tr-TR"/>
        </w:rPr>
        <w:t xml:space="preserve"> </w:t>
      </w:r>
      <w:proofErr w:type="spellStart"/>
      <w:r w:rsidRPr="00616EC5">
        <w:rPr>
          <w:rFonts w:asciiTheme="majorHAnsi" w:hAnsiTheme="majorHAnsi" w:cstheme="majorHAnsi"/>
          <w:sz w:val="22"/>
          <w:lang w:bidi="tr-TR"/>
        </w:rPr>
        <w:t>Academic</w:t>
      </w:r>
      <w:proofErr w:type="spellEnd"/>
      <w:r w:rsidRPr="00616EC5">
        <w:rPr>
          <w:rFonts w:asciiTheme="majorHAnsi" w:hAnsiTheme="majorHAnsi" w:cstheme="majorHAnsi"/>
          <w:sz w:val="22"/>
          <w:lang w:bidi="tr-TR"/>
        </w:rPr>
        <w:t xml:space="preserve"> </w:t>
      </w:r>
      <w:proofErr w:type="spellStart"/>
      <w:r w:rsidRPr="00616EC5">
        <w:rPr>
          <w:rFonts w:asciiTheme="majorHAnsi" w:hAnsiTheme="majorHAnsi" w:cstheme="majorHAnsi"/>
          <w:sz w:val="22"/>
          <w:lang w:bidi="tr-TR"/>
        </w:rPr>
        <w:t>Free</w:t>
      </w:r>
      <w:proofErr w:type="spellEnd"/>
      <w:r w:rsidRPr="00616EC5">
        <w:rPr>
          <w:rFonts w:asciiTheme="majorHAnsi" w:hAnsiTheme="majorHAnsi" w:cstheme="majorHAnsi"/>
          <w:sz w:val="22"/>
          <w:lang w:bidi="tr-TR"/>
        </w:rPr>
        <w:t xml:space="preserve"> License 3.0 modelini kullanacaktır. Lisans şartlarıyla ilgili ayrıntıların tamamına şu adreslerden erişebilirsiniz: </w:t>
      </w:r>
      <w:hyperlink r:id="rId9" w:history="1">
        <w:r w:rsidR="00992592" w:rsidRPr="00616EC5">
          <w:rPr>
            <w:rStyle w:val="Hyperlink"/>
            <w:rFonts w:asciiTheme="majorHAnsi" w:hAnsiTheme="majorHAnsi" w:cstheme="majorHAnsi"/>
            <w:sz w:val="22"/>
            <w:lang w:bidi="tr-TR"/>
          </w:rPr>
          <w:t>http://project-haystack.org/doc/License</w:t>
        </w:r>
      </w:hyperlink>
      <w:r w:rsidRPr="00616EC5">
        <w:rPr>
          <w:rFonts w:asciiTheme="majorHAnsi" w:hAnsiTheme="majorHAnsi" w:cstheme="majorHAnsi"/>
          <w:sz w:val="22"/>
          <w:lang w:bidi="tr-TR"/>
        </w:rPr>
        <w:t xml:space="preserve"> ve </w:t>
      </w:r>
      <w:hyperlink r:id="rId10" w:history="1">
        <w:r w:rsidR="0050130C" w:rsidRPr="00616EC5">
          <w:rPr>
            <w:rStyle w:val="Hyperlink"/>
            <w:rFonts w:asciiTheme="majorHAnsi" w:hAnsiTheme="majorHAnsi" w:cstheme="majorHAnsi"/>
            <w:sz w:val="22"/>
            <w:lang w:bidi="tr-TR"/>
          </w:rPr>
          <w:t>http://opensource.org/licenses/AFL-3.0</w:t>
        </w:r>
      </w:hyperlink>
      <w:r w:rsidRPr="00616EC5">
        <w:rPr>
          <w:rFonts w:asciiTheme="majorHAnsi" w:hAnsiTheme="majorHAnsi" w:cstheme="majorHAnsi"/>
          <w:sz w:val="22"/>
          <w:lang w:bidi="tr-TR"/>
        </w:rPr>
        <w:t xml:space="preserve">. </w:t>
      </w:r>
    </w:p>
    <w:p w14:paraId="48885CCA" w14:textId="77777777" w:rsidR="00FC1DDB" w:rsidRPr="00616EC5" w:rsidRDefault="00FC1DDB">
      <w:pPr>
        <w:rPr>
          <w:rFonts w:asciiTheme="majorHAnsi" w:hAnsiTheme="majorHAnsi" w:cstheme="majorHAnsi"/>
          <w:sz w:val="22"/>
        </w:rPr>
      </w:pPr>
    </w:p>
    <w:p w14:paraId="325C8A53" w14:textId="77777777" w:rsidR="0024281F" w:rsidRPr="00616EC5" w:rsidRDefault="0024281F" w:rsidP="00FD4E3D">
      <w:pPr>
        <w:ind w:left="360"/>
        <w:jc w:val="center"/>
        <w:rPr>
          <w:rFonts w:asciiTheme="majorHAnsi" w:hAnsiTheme="majorHAnsi" w:cstheme="majorHAnsi"/>
          <w:sz w:val="22"/>
        </w:rPr>
      </w:pPr>
    </w:p>
    <w:p w14:paraId="23335CEF" w14:textId="77777777" w:rsidR="009F78F0" w:rsidRPr="00616EC5" w:rsidRDefault="00FD4E3D" w:rsidP="00FD4E3D">
      <w:pPr>
        <w:ind w:left="360"/>
        <w:jc w:val="center"/>
        <w:rPr>
          <w:rFonts w:asciiTheme="majorHAnsi" w:hAnsiTheme="majorHAnsi" w:cstheme="majorHAnsi"/>
          <w:sz w:val="22"/>
        </w:rPr>
      </w:pPr>
      <w:r w:rsidRPr="00616EC5">
        <w:rPr>
          <w:rFonts w:asciiTheme="majorHAnsi" w:hAnsiTheme="majorHAnsi" w:cstheme="majorHAnsi"/>
          <w:sz w:val="22"/>
          <w:lang w:bidi="tr-TR"/>
        </w:rPr>
        <w:t>BELGE SONU</w:t>
      </w:r>
    </w:p>
    <w:sectPr w:rsidR="009F78F0" w:rsidRPr="00616EC5" w:rsidSect="009F78F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013BB" w14:textId="77777777" w:rsidR="005B5B73" w:rsidRDefault="005B5B73">
      <w:r>
        <w:separator/>
      </w:r>
    </w:p>
  </w:endnote>
  <w:endnote w:type="continuationSeparator" w:id="0">
    <w:p w14:paraId="699FCF09" w14:textId="77777777" w:rsidR="005B5B73" w:rsidRDefault="005B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CDC9" w14:textId="77777777" w:rsidR="00E85EAB" w:rsidRDefault="000B7719" w:rsidP="00454C58">
    <w:pPr>
      <w:pStyle w:val="Footer"/>
      <w:framePr w:wrap="around" w:vAnchor="text" w:hAnchor="margin" w:xAlign="right" w:y="1"/>
      <w:rPr>
        <w:rStyle w:val="PageNumber"/>
      </w:rPr>
    </w:pPr>
    <w:r>
      <w:rPr>
        <w:rStyle w:val="PageNumber"/>
        <w:lang w:bidi="tr-TR"/>
      </w:rPr>
      <w:fldChar w:fldCharType="begin"/>
    </w:r>
    <w:r w:rsidR="00E85EAB">
      <w:rPr>
        <w:rStyle w:val="PageNumber"/>
        <w:lang w:bidi="tr-TR"/>
      </w:rPr>
      <w:instrText xml:space="preserve">PAGE  </w:instrText>
    </w:r>
    <w:r>
      <w:rPr>
        <w:rStyle w:val="PageNumber"/>
        <w:lang w:bidi="tr-TR"/>
      </w:rPr>
      <w:fldChar w:fldCharType="separate"/>
    </w:r>
    <w:r w:rsidR="00616EC5">
      <w:rPr>
        <w:rStyle w:val="PageNumber"/>
        <w:noProof/>
        <w:lang w:bidi="tr-TR"/>
      </w:rPr>
      <w:t>0</w:t>
    </w:r>
    <w:r>
      <w:rPr>
        <w:rStyle w:val="PageNumber"/>
        <w:lang w:bidi="tr-TR"/>
      </w:rPr>
      <w:fldChar w:fldCharType="end"/>
    </w:r>
  </w:p>
  <w:p w14:paraId="10D2504B" w14:textId="77777777" w:rsidR="00E85EAB" w:rsidRDefault="00E85EAB" w:rsidP="009925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0F98" w14:textId="77777777" w:rsidR="00E85EAB" w:rsidRPr="00992592" w:rsidRDefault="000B7719" w:rsidP="00454C58">
    <w:pPr>
      <w:pStyle w:val="Footer"/>
      <w:framePr w:wrap="around" w:vAnchor="text" w:hAnchor="margin" w:xAlign="right" w:y="1"/>
      <w:rPr>
        <w:rStyle w:val="PageNumber"/>
      </w:rPr>
    </w:pPr>
    <w:r w:rsidRPr="00992592">
      <w:rPr>
        <w:rStyle w:val="PageNumber"/>
        <w:sz w:val="22"/>
        <w:lang w:bidi="tr-TR"/>
      </w:rPr>
      <w:fldChar w:fldCharType="begin"/>
    </w:r>
    <w:r w:rsidR="00E85EAB" w:rsidRPr="00992592">
      <w:rPr>
        <w:rStyle w:val="PageNumber"/>
        <w:sz w:val="22"/>
        <w:lang w:bidi="tr-TR"/>
      </w:rPr>
      <w:instrText xml:space="preserve">PAGE  </w:instrText>
    </w:r>
    <w:r w:rsidRPr="00992592">
      <w:rPr>
        <w:rStyle w:val="PageNumber"/>
        <w:sz w:val="22"/>
        <w:lang w:bidi="tr-TR"/>
      </w:rPr>
      <w:fldChar w:fldCharType="separate"/>
    </w:r>
    <w:r w:rsidR="00616EC5">
      <w:rPr>
        <w:rStyle w:val="PageNumber"/>
        <w:noProof/>
        <w:sz w:val="22"/>
        <w:lang w:bidi="tr-TR"/>
      </w:rPr>
      <w:t>1</w:t>
    </w:r>
    <w:r w:rsidRPr="00992592">
      <w:rPr>
        <w:rStyle w:val="PageNumber"/>
        <w:sz w:val="22"/>
        <w:lang w:bidi="tr-TR"/>
      </w:rPr>
      <w:fldChar w:fldCharType="end"/>
    </w:r>
  </w:p>
  <w:p w14:paraId="7604FA21" w14:textId="77777777" w:rsidR="00E85EAB" w:rsidRPr="00992592" w:rsidRDefault="00E85EAB" w:rsidP="00992592">
    <w:pPr>
      <w:pStyle w:val="Footer"/>
      <w:pBdr>
        <w:top w:val="single" w:sz="4" w:space="1" w:color="auto"/>
      </w:pBdr>
      <w:ind w:right="360"/>
      <w:rPr>
        <w:rFonts w:asciiTheme="majorHAnsi" w:hAnsiTheme="majorHAnsi"/>
        <w:sz w:val="20"/>
      </w:rPr>
    </w:pPr>
    <w:r>
      <w:rPr>
        <w:sz w:val="20"/>
        <w:lang w:bidi="tr-TR"/>
      </w:rPr>
      <w:t>Akıllı Cihaz Verileri için Project Haystack Tesisleri Mühendislik Veri Modelleme Standardı</w:t>
    </w:r>
    <w:r>
      <w:rPr>
        <w:sz w:val="20"/>
        <w:lang w:bidi="tr-T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32AEB" w14:textId="77777777" w:rsidR="005B5B73" w:rsidRDefault="005B5B73">
      <w:r>
        <w:separator/>
      </w:r>
    </w:p>
  </w:footnote>
  <w:footnote w:type="continuationSeparator" w:id="0">
    <w:p w14:paraId="375BDF8D" w14:textId="77777777" w:rsidR="005B5B73" w:rsidRDefault="005B5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7748"/>
    <w:multiLevelType w:val="hybridMultilevel"/>
    <w:tmpl w:val="90FE0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66F91"/>
    <w:multiLevelType w:val="hybridMultilevel"/>
    <w:tmpl w:val="DA54601C"/>
    <w:lvl w:ilvl="0" w:tplc="7CD44C98">
      <w:start w:val="1"/>
      <w:numFmt w:val="bullet"/>
      <w:lvlText w:val=""/>
      <w:lvlJc w:val="left"/>
      <w:pPr>
        <w:ind w:left="721" w:firstLine="143"/>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352C1A"/>
    <w:multiLevelType w:val="hybridMultilevel"/>
    <w:tmpl w:val="5146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718B8"/>
    <w:multiLevelType w:val="hybridMultilevel"/>
    <w:tmpl w:val="E278B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1DDB"/>
    <w:rsid w:val="00017853"/>
    <w:rsid w:val="000B7719"/>
    <w:rsid w:val="001241FE"/>
    <w:rsid w:val="00137330"/>
    <w:rsid w:val="0024188D"/>
    <w:rsid w:val="0024281F"/>
    <w:rsid w:val="002473F8"/>
    <w:rsid w:val="002A1BE8"/>
    <w:rsid w:val="00374553"/>
    <w:rsid w:val="0038695E"/>
    <w:rsid w:val="003B6730"/>
    <w:rsid w:val="003F41CD"/>
    <w:rsid w:val="00424B4E"/>
    <w:rsid w:val="00454C58"/>
    <w:rsid w:val="004568AD"/>
    <w:rsid w:val="00461386"/>
    <w:rsid w:val="0048286D"/>
    <w:rsid w:val="004E68AE"/>
    <w:rsid w:val="004F3214"/>
    <w:rsid w:val="004F671F"/>
    <w:rsid w:val="0050130C"/>
    <w:rsid w:val="00506A94"/>
    <w:rsid w:val="005209AD"/>
    <w:rsid w:val="00541AF7"/>
    <w:rsid w:val="005B0504"/>
    <w:rsid w:val="005B5B73"/>
    <w:rsid w:val="00616EC5"/>
    <w:rsid w:val="00664E94"/>
    <w:rsid w:val="006F6FB5"/>
    <w:rsid w:val="00711EF6"/>
    <w:rsid w:val="0079514E"/>
    <w:rsid w:val="007B7700"/>
    <w:rsid w:val="007F5A9E"/>
    <w:rsid w:val="0082199F"/>
    <w:rsid w:val="00847B57"/>
    <w:rsid w:val="00856B88"/>
    <w:rsid w:val="00885CB3"/>
    <w:rsid w:val="008B1C66"/>
    <w:rsid w:val="008E66A9"/>
    <w:rsid w:val="008F60AB"/>
    <w:rsid w:val="00927929"/>
    <w:rsid w:val="00937613"/>
    <w:rsid w:val="00974179"/>
    <w:rsid w:val="00992592"/>
    <w:rsid w:val="009B0736"/>
    <w:rsid w:val="009C2A19"/>
    <w:rsid w:val="009E2E6B"/>
    <w:rsid w:val="009E693F"/>
    <w:rsid w:val="009F78F0"/>
    <w:rsid w:val="00A22B83"/>
    <w:rsid w:val="00A34D8A"/>
    <w:rsid w:val="00A74AEE"/>
    <w:rsid w:val="00A916E1"/>
    <w:rsid w:val="00A956F7"/>
    <w:rsid w:val="00A95C54"/>
    <w:rsid w:val="00A96EC9"/>
    <w:rsid w:val="00AE345F"/>
    <w:rsid w:val="00B0370C"/>
    <w:rsid w:val="00BA30C3"/>
    <w:rsid w:val="00BA6AEF"/>
    <w:rsid w:val="00BE4C34"/>
    <w:rsid w:val="00BF1E60"/>
    <w:rsid w:val="00C0033C"/>
    <w:rsid w:val="00C25D6F"/>
    <w:rsid w:val="00C34DB9"/>
    <w:rsid w:val="00C7339C"/>
    <w:rsid w:val="00D1402F"/>
    <w:rsid w:val="00D26B9B"/>
    <w:rsid w:val="00D57975"/>
    <w:rsid w:val="00D6418F"/>
    <w:rsid w:val="00D91404"/>
    <w:rsid w:val="00DB1FB2"/>
    <w:rsid w:val="00DC2634"/>
    <w:rsid w:val="00DE1AB5"/>
    <w:rsid w:val="00E477AF"/>
    <w:rsid w:val="00E73337"/>
    <w:rsid w:val="00E85EAB"/>
    <w:rsid w:val="00F34FD0"/>
    <w:rsid w:val="00F70AF2"/>
    <w:rsid w:val="00FB06F7"/>
    <w:rsid w:val="00FC1DDB"/>
    <w:rsid w:val="00FC21F2"/>
    <w:rsid w:val="00FD4E3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A2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A94"/>
    <w:pPr>
      <w:ind w:left="720"/>
      <w:contextualSpacing/>
    </w:pPr>
  </w:style>
  <w:style w:type="character" w:styleId="Hyperlink">
    <w:name w:val="Hyperlink"/>
    <w:basedOn w:val="DefaultParagraphFont"/>
    <w:uiPriority w:val="99"/>
    <w:unhideWhenUsed/>
    <w:rsid w:val="00937613"/>
    <w:rPr>
      <w:color w:val="0000FF" w:themeColor="hyperlink"/>
      <w:u w:val="single"/>
    </w:rPr>
  </w:style>
  <w:style w:type="paragraph" w:styleId="Header">
    <w:name w:val="header"/>
    <w:basedOn w:val="Normal"/>
    <w:link w:val="HeaderChar"/>
    <w:uiPriority w:val="99"/>
    <w:unhideWhenUsed/>
    <w:rsid w:val="00992592"/>
    <w:pPr>
      <w:tabs>
        <w:tab w:val="center" w:pos="4320"/>
        <w:tab w:val="right" w:pos="8640"/>
      </w:tabs>
    </w:pPr>
  </w:style>
  <w:style w:type="character" w:customStyle="1" w:styleId="HeaderChar">
    <w:name w:val="Header Char"/>
    <w:basedOn w:val="DefaultParagraphFont"/>
    <w:link w:val="Header"/>
    <w:uiPriority w:val="99"/>
    <w:rsid w:val="00992592"/>
  </w:style>
  <w:style w:type="paragraph" w:styleId="Footer">
    <w:name w:val="footer"/>
    <w:basedOn w:val="Normal"/>
    <w:link w:val="FooterChar"/>
    <w:uiPriority w:val="99"/>
    <w:unhideWhenUsed/>
    <w:rsid w:val="00992592"/>
    <w:pPr>
      <w:tabs>
        <w:tab w:val="center" w:pos="4320"/>
        <w:tab w:val="right" w:pos="8640"/>
      </w:tabs>
    </w:pPr>
  </w:style>
  <w:style w:type="character" w:customStyle="1" w:styleId="FooterChar">
    <w:name w:val="Footer Char"/>
    <w:basedOn w:val="DefaultParagraphFont"/>
    <w:link w:val="Footer"/>
    <w:uiPriority w:val="99"/>
    <w:rsid w:val="00992592"/>
  </w:style>
  <w:style w:type="character" w:styleId="PageNumber">
    <w:name w:val="page number"/>
    <w:basedOn w:val="DefaultParagraphFont"/>
    <w:uiPriority w:val="99"/>
    <w:semiHidden/>
    <w:unhideWhenUsed/>
    <w:rsid w:val="00992592"/>
  </w:style>
  <w:style w:type="character" w:styleId="CommentReference">
    <w:name w:val="annotation reference"/>
    <w:basedOn w:val="DefaultParagraphFont"/>
    <w:uiPriority w:val="99"/>
    <w:semiHidden/>
    <w:unhideWhenUsed/>
    <w:rsid w:val="00847B57"/>
    <w:rPr>
      <w:sz w:val="16"/>
      <w:szCs w:val="16"/>
    </w:rPr>
  </w:style>
  <w:style w:type="paragraph" w:styleId="CommentText">
    <w:name w:val="annotation text"/>
    <w:basedOn w:val="Normal"/>
    <w:link w:val="CommentTextChar"/>
    <w:uiPriority w:val="99"/>
    <w:semiHidden/>
    <w:unhideWhenUsed/>
    <w:rsid w:val="00847B57"/>
    <w:rPr>
      <w:sz w:val="20"/>
      <w:szCs w:val="20"/>
    </w:rPr>
  </w:style>
  <w:style w:type="character" w:customStyle="1" w:styleId="CommentTextChar">
    <w:name w:val="Comment Text Char"/>
    <w:basedOn w:val="DefaultParagraphFont"/>
    <w:link w:val="CommentText"/>
    <w:uiPriority w:val="99"/>
    <w:semiHidden/>
    <w:rsid w:val="00847B57"/>
    <w:rPr>
      <w:sz w:val="20"/>
      <w:szCs w:val="20"/>
    </w:rPr>
  </w:style>
  <w:style w:type="paragraph" w:styleId="CommentSubject">
    <w:name w:val="annotation subject"/>
    <w:basedOn w:val="CommentText"/>
    <w:next w:val="CommentText"/>
    <w:link w:val="CommentSubjectChar"/>
    <w:uiPriority w:val="99"/>
    <w:semiHidden/>
    <w:unhideWhenUsed/>
    <w:rsid w:val="00847B57"/>
    <w:rPr>
      <w:b/>
      <w:bCs/>
    </w:rPr>
  </w:style>
  <w:style w:type="character" w:customStyle="1" w:styleId="CommentSubjectChar">
    <w:name w:val="Comment Subject Char"/>
    <w:basedOn w:val="CommentTextChar"/>
    <w:link w:val="CommentSubject"/>
    <w:uiPriority w:val="99"/>
    <w:semiHidden/>
    <w:rsid w:val="00847B57"/>
    <w:rPr>
      <w:b/>
      <w:bCs/>
      <w:sz w:val="20"/>
      <w:szCs w:val="20"/>
    </w:rPr>
  </w:style>
  <w:style w:type="paragraph" w:styleId="BalloonText">
    <w:name w:val="Balloon Text"/>
    <w:basedOn w:val="Normal"/>
    <w:link w:val="BalloonTextChar"/>
    <w:uiPriority w:val="99"/>
    <w:semiHidden/>
    <w:unhideWhenUsed/>
    <w:rsid w:val="00847B57"/>
    <w:rPr>
      <w:rFonts w:ascii="Tahoma" w:hAnsi="Tahoma" w:cs="Tahoma"/>
      <w:sz w:val="16"/>
      <w:szCs w:val="16"/>
    </w:rPr>
  </w:style>
  <w:style w:type="character" w:customStyle="1" w:styleId="BalloonTextChar">
    <w:name w:val="Balloon Text Char"/>
    <w:basedOn w:val="DefaultParagraphFont"/>
    <w:link w:val="BalloonText"/>
    <w:uiPriority w:val="99"/>
    <w:semiHidden/>
    <w:rsid w:val="00847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932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haystack.org/doc/R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pensource.org/licenses/AFL-3.0" TargetMode="External"/><Relationship Id="rId4" Type="http://schemas.openxmlformats.org/officeDocument/2006/relationships/webSettings" Target="webSettings.xml"/><Relationship Id="rId9" Type="http://schemas.openxmlformats.org/officeDocument/2006/relationships/hyperlink" Target="http://project-haystack.org/doc/Licen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Cannon Design</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petze</dc:creator>
  <cp:lastModifiedBy>Robin Bestel</cp:lastModifiedBy>
  <cp:revision>13</cp:revision>
  <cp:lastPrinted>2021-04-17T10:16:00Z</cp:lastPrinted>
  <dcterms:created xsi:type="dcterms:W3CDTF">2012-11-01T12:39:00Z</dcterms:created>
  <dcterms:modified xsi:type="dcterms:W3CDTF">2021-04-17T10:23:00Z</dcterms:modified>
</cp:coreProperties>
</file>